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F5F32" w14:textId="3ACC82FA" w:rsidR="00280946" w:rsidRPr="00E67CCF" w:rsidRDefault="008D71D9" w:rsidP="005F43E4">
      <w:pPr>
        <w:jc w:val="right"/>
        <w:rPr>
          <w:szCs w:val="21"/>
        </w:rPr>
      </w:pPr>
      <w:r>
        <w:rPr>
          <w:noProof/>
        </w:rPr>
        <mc:AlternateContent>
          <mc:Choice Requires="wps">
            <w:drawing>
              <wp:anchor distT="0" distB="0" distL="114300" distR="114300" simplePos="0" relativeHeight="251659264" behindDoc="0" locked="0" layoutInCell="1" allowOverlap="1" wp14:anchorId="7386606F" wp14:editId="38B54581">
                <wp:simplePos x="0" y="0"/>
                <wp:positionH relativeFrom="margin">
                  <wp:posOffset>64771</wp:posOffset>
                </wp:positionH>
                <wp:positionV relativeFrom="paragraph">
                  <wp:posOffset>-30480</wp:posOffset>
                </wp:positionV>
                <wp:extent cx="2108200" cy="412750"/>
                <wp:effectExtent l="0" t="0" r="25400" b="25400"/>
                <wp:wrapNone/>
                <wp:docPr id="1526748057" name="四角形: 角を丸くする 2"/>
                <wp:cNvGraphicFramePr/>
                <a:graphic xmlns:a="http://schemas.openxmlformats.org/drawingml/2006/main">
                  <a:graphicData uri="http://schemas.microsoft.com/office/word/2010/wordprocessingShape">
                    <wps:wsp>
                      <wps:cNvSpPr/>
                      <wps:spPr>
                        <a:xfrm>
                          <a:off x="0" y="0"/>
                          <a:ext cx="2108200" cy="4127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4FEF47EB" w14:textId="52C99719" w:rsidR="0081287D" w:rsidRPr="007579CD" w:rsidRDefault="0081287D" w:rsidP="0081287D">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6606F" id="四角形: 角を丸くする 2" o:spid="_x0000_s1026" style="position:absolute;left:0;text-align:left;margin-left:5.1pt;margin-top:-2.4pt;width:166pt;height: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" fillcolor="white [3212]" strokecolor="#5b9bd5 [3208]" strokeweight="2pt">
                <v:stroke joinstyle="miter"/>
                <v:textbox>
                  <w:txbxContent>
                    <w:p w14:paraId="4FEF47EB" w14:textId="52C99719" w:rsidR="0081287D" w:rsidRPr="007579CD" w:rsidRDefault="0081287D" w:rsidP="0081287D">
                      <w:pPr>
                        <w:rPr>
                          <w:color w:val="FF0000"/>
                          <w:sz w:val="18"/>
                          <w:szCs w:val="18"/>
                        </w:rPr>
                      </w:pPr>
                      <w:r w:rsidRPr="007579CD">
                        <w:rPr>
                          <w:rFonts w:hint="eastAsia"/>
                          <w:color w:val="FF0000"/>
                          <w:sz w:val="18"/>
                          <w:szCs w:val="18"/>
                          <w:highlight w:val="yellow"/>
                        </w:rPr>
                        <w:t>黄色ハイライト</w:t>
                      </w:r>
                      <w:r w:rsidRPr="007579CD">
                        <w:rPr>
                          <w:rFonts w:hint="eastAsia"/>
                          <w:color w:val="FF0000"/>
                          <w:sz w:val="18"/>
                          <w:szCs w:val="18"/>
                        </w:rPr>
                        <w:t>に入力ください。</w:t>
                      </w:r>
                    </w:p>
                  </w:txbxContent>
                </v:textbox>
                <w10:wrap anchorx="margin"/>
              </v:roundrect>
            </w:pict>
          </mc:Fallback>
        </mc:AlternateContent>
      </w:r>
      <w:r w:rsidR="001C09CC" w:rsidRPr="00E67CCF">
        <w:rPr>
          <w:rFonts w:hint="eastAsia"/>
          <w:szCs w:val="21"/>
        </w:rPr>
        <w:t>202</w:t>
      </w:r>
      <w:r w:rsidR="00F95AC3" w:rsidRPr="00E67CCF">
        <w:rPr>
          <w:rFonts w:hint="eastAsia"/>
          <w:szCs w:val="21"/>
        </w:rPr>
        <w:t>X</w:t>
      </w:r>
      <w:r w:rsidR="001C09CC" w:rsidRPr="00E67CCF">
        <w:rPr>
          <w:rFonts w:hint="eastAsia"/>
          <w:szCs w:val="21"/>
        </w:rPr>
        <w:t>年XX月</w:t>
      </w:r>
      <w:r w:rsidR="00F95AC3" w:rsidRPr="00E67CCF">
        <w:rPr>
          <w:rFonts w:hint="eastAsia"/>
          <w:szCs w:val="21"/>
        </w:rPr>
        <w:t>XX日</w:t>
      </w:r>
    </w:p>
    <w:p w14:paraId="1F1AF09B" w14:textId="36053D43" w:rsidR="001C09CC" w:rsidRPr="00E67CCF" w:rsidRDefault="001C09CC" w:rsidP="00842034">
      <w:pPr>
        <w:pStyle w:val="Tahoma14pt185mm49mm"/>
        <w:rPr>
          <w:lang w:eastAsia="ja-JP"/>
        </w:rPr>
      </w:pPr>
    </w:p>
    <w:p w14:paraId="7A3411E5" w14:textId="4D45E795" w:rsidR="003511EB" w:rsidRPr="00E67CCF" w:rsidRDefault="00280946" w:rsidP="009829EE">
      <w:pPr>
        <w:pStyle w:val="12"/>
        <w:jc w:val="center"/>
      </w:pPr>
      <w:r w:rsidRPr="00E67CCF">
        <w:rPr>
          <w:rFonts w:hint="eastAsia"/>
        </w:rPr>
        <w:t>モニタリング結果報告書</w:t>
      </w:r>
    </w:p>
    <w:p w14:paraId="487D14C0" w14:textId="716BB06F" w:rsidR="00C551A3" w:rsidRPr="00E67CCF" w:rsidRDefault="00C551A3" w:rsidP="00C551A3"/>
    <w:p w14:paraId="385183B4" w14:textId="1F2538E4" w:rsidR="00420015" w:rsidRPr="00E67CCF" w:rsidRDefault="00420015" w:rsidP="00B2363D">
      <w:pPr>
        <w:ind w:left="630" w:hangingChars="300" w:hanging="630"/>
        <w:rPr>
          <w:lang w:eastAsia="zh-TW"/>
        </w:rPr>
      </w:pPr>
      <w:r w:rsidRPr="00E67CCF">
        <w:rPr>
          <w:rFonts w:hint="eastAsia"/>
          <w:lang w:eastAsia="zh-TW"/>
        </w:rPr>
        <w:t>治験調整医師</w:t>
      </w:r>
    </w:p>
    <w:p w14:paraId="2A3650E8" w14:textId="5FFFA680" w:rsidR="00420015" w:rsidRPr="00E67CCF" w:rsidRDefault="00420015" w:rsidP="00842034">
      <w:pPr>
        <w:rPr>
          <w:szCs w:val="21"/>
          <w:u w:val="single"/>
          <w:lang w:eastAsia="zh-TW"/>
        </w:rPr>
      </w:pPr>
      <w:r w:rsidRPr="00E67CCF">
        <w:rPr>
          <w:rFonts w:hint="eastAsia"/>
          <w:szCs w:val="21"/>
          <w:u w:val="single"/>
          <w:lang w:eastAsia="zh-TW"/>
        </w:rPr>
        <w:t xml:space="preserve">　　　　　　　　　殿</w:t>
      </w:r>
    </w:p>
    <w:p w14:paraId="580AE403" w14:textId="1E40E637" w:rsidR="00527CB6" w:rsidRPr="00E67CCF" w:rsidRDefault="00527CB6" w:rsidP="00842034">
      <w:pPr>
        <w:rPr>
          <w:szCs w:val="21"/>
          <w:lang w:eastAsia="zh-TW"/>
        </w:rPr>
      </w:pPr>
    </w:p>
    <w:p w14:paraId="7708B527" w14:textId="13AC708E" w:rsidR="00420015" w:rsidRPr="00E67CCF" w:rsidRDefault="00420015" w:rsidP="007B0005">
      <w:pPr>
        <w:ind w:firstLineChars="3172" w:firstLine="6661"/>
        <w:jc w:val="left"/>
        <w:rPr>
          <w:szCs w:val="21"/>
        </w:rPr>
      </w:pPr>
      <w:r w:rsidRPr="00E67CCF">
        <w:rPr>
          <w:rFonts w:hint="eastAsia"/>
          <w:szCs w:val="21"/>
        </w:rPr>
        <w:t>モニタリング責任者</w:t>
      </w:r>
    </w:p>
    <w:p w14:paraId="72810CB1" w14:textId="49EFFB1D" w:rsidR="00B2363D" w:rsidRPr="00E67CCF" w:rsidRDefault="007F0AFD" w:rsidP="00B2363D">
      <w:pPr>
        <w:wordWrap w:val="0"/>
        <w:jc w:val="right"/>
        <w:rPr>
          <w:szCs w:val="21"/>
          <w:u w:val="single"/>
        </w:rPr>
      </w:pPr>
      <w:r w:rsidRPr="00E67CCF">
        <w:rPr>
          <w:rFonts w:hint="eastAsia"/>
          <w:szCs w:val="21"/>
          <w:u w:val="single"/>
        </w:rPr>
        <w:t xml:space="preserve">　　　　　　</w:t>
      </w:r>
      <w:r w:rsidR="00B2363D" w:rsidRPr="00E67CCF">
        <w:rPr>
          <w:rFonts w:hint="eastAsia"/>
          <w:szCs w:val="21"/>
          <w:u w:val="single"/>
        </w:rPr>
        <w:t xml:space="preserve">　　　　　</w:t>
      </w:r>
    </w:p>
    <w:p w14:paraId="712FD061" w14:textId="309A0F78" w:rsidR="007B0005" w:rsidRPr="00E67CCF" w:rsidRDefault="007B0005" w:rsidP="007F0AFD"/>
    <w:p w14:paraId="6D0615FD" w14:textId="0DE4A01D" w:rsidR="007F0AFD" w:rsidRPr="00E67CCF" w:rsidRDefault="007F0AFD" w:rsidP="007F0AFD">
      <w:r w:rsidRPr="00E67CCF">
        <w:rPr>
          <w:rFonts w:hint="eastAsia"/>
        </w:rPr>
        <w:t>中央モニタリングと</w:t>
      </w:r>
      <w:r w:rsidR="00243A30" w:rsidRPr="00E67CCF">
        <w:rPr>
          <w:rFonts w:hint="eastAsia"/>
        </w:rPr>
        <w:t>施設モニタリング</w:t>
      </w:r>
      <w:r w:rsidRPr="00E67CCF">
        <w:rPr>
          <w:rFonts w:hint="eastAsia"/>
        </w:rPr>
        <w:t>の</w:t>
      </w:r>
      <w:r w:rsidR="00060C88" w:rsidRPr="00E67CCF">
        <w:rPr>
          <w:rFonts w:hint="eastAsia"/>
        </w:rPr>
        <w:t>結果を</w:t>
      </w:r>
      <w:r w:rsidRPr="00E67CCF">
        <w:rPr>
          <w:rFonts w:hint="eastAsia"/>
        </w:rPr>
        <w:t>統合</w:t>
      </w:r>
      <w:r w:rsidR="00060C88" w:rsidRPr="00E67CCF">
        <w:rPr>
          <w:rFonts w:hint="eastAsia"/>
        </w:rPr>
        <w:t>しましたので</w:t>
      </w:r>
      <w:r w:rsidRPr="00E67CCF">
        <w:rPr>
          <w:rFonts w:hint="eastAsia"/>
        </w:rPr>
        <w:t>、その結果を報告いたします。</w:t>
      </w:r>
    </w:p>
    <w:p w14:paraId="1D983633" w14:textId="369272AD" w:rsidR="001D49D6" w:rsidRDefault="001D49D6" w:rsidP="007F0AFD"/>
    <w:p w14:paraId="13D1F9AA" w14:textId="0DDB3A3C" w:rsidR="00280946" w:rsidRPr="00E67CCF" w:rsidRDefault="007F0AFD" w:rsidP="007F0AFD">
      <w:pPr>
        <w:jc w:val="center"/>
      </w:pPr>
      <w:r w:rsidRPr="00E67CCF">
        <w:rPr>
          <w:rFonts w:hint="eastAsia"/>
        </w:rPr>
        <w:t>記</w:t>
      </w:r>
    </w:p>
    <w:p w14:paraId="7C1E1384" w14:textId="77777777" w:rsidR="00F95AC3" w:rsidRPr="00E67CCF" w:rsidRDefault="00F95AC3" w:rsidP="00842034">
      <w:pPr>
        <w:pStyle w:val="Tahoma14pt185mm49mm"/>
      </w:pPr>
    </w:p>
    <w:tbl>
      <w:tblPr>
        <w:tblW w:w="0" w:type="auto"/>
        <w:tblCellMar>
          <w:left w:w="28" w:type="dxa"/>
          <w:right w:w="28" w:type="dxa"/>
        </w:tblCellMar>
        <w:tblLook w:val="04A0" w:firstRow="1" w:lastRow="0" w:firstColumn="1" w:lastColumn="0" w:noHBand="0" w:noVBand="1"/>
      </w:tblPr>
      <w:tblGrid>
        <w:gridCol w:w="3119"/>
        <w:gridCol w:w="5951"/>
      </w:tblGrid>
      <w:tr w:rsidR="003511EB" w:rsidRPr="00E67CCF" w14:paraId="4A967EA5" w14:textId="77777777" w:rsidTr="008D71D9">
        <w:tc>
          <w:tcPr>
            <w:tcW w:w="3119" w:type="dxa"/>
          </w:tcPr>
          <w:p w14:paraId="5D7D8F92" w14:textId="77777777" w:rsidR="00035635" w:rsidRPr="00E67CCF" w:rsidRDefault="0087404C">
            <w:pPr>
              <w:autoSpaceDE w:val="0"/>
              <w:autoSpaceDN w:val="0"/>
              <w:adjustRightInd w:val="0"/>
              <w:jc w:val="left"/>
              <w:rPr>
                <w:color w:val="000000"/>
                <w:kern w:val="0"/>
                <w:szCs w:val="21"/>
                <w:lang w:eastAsia="zh-TW"/>
              </w:rPr>
            </w:pPr>
            <w:r w:rsidRPr="00E67CCF">
              <w:rPr>
                <w:rFonts w:hint="eastAsia"/>
                <w:color w:val="000000"/>
                <w:kern w:val="0"/>
                <w:szCs w:val="21"/>
                <w:lang w:eastAsia="zh-TW"/>
              </w:rPr>
              <w:t>治験課題名</w:t>
            </w:r>
          </w:p>
          <w:p w14:paraId="7963B663" w14:textId="24E0C1F5" w:rsidR="003511EB" w:rsidRPr="00E67CCF" w:rsidRDefault="00035635">
            <w:pPr>
              <w:autoSpaceDE w:val="0"/>
              <w:autoSpaceDN w:val="0"/>
              <w:adjustRightInd w:val="0"/>
              <w:jc w:val="left"/>
              <w:rPr>
                <w:color w:val="000000"/>
                <w:kern w:val="0"/>
                <w:szCs w:val="21"/>
                <w:lang w:eastAsia="zh-TW"/>
              </w:rPr>
            </w:pPr>
            <w:r w:rsidRPr="00E67CCF">
              <w:rPr>
                <w:rFonts w:hint="eastAsia"/>
                <w:color w:val="000000"/>
                <w:kern w:val="0"/>
                <w:szCs w:val="21"/>
                <w:lang w:eastAsia="zh-TW"/>
              </w:rPr>
              <w:t>（治験実施計画書番号）</w:t>
            </w:r>
          </w:p>
        </w:tc>
        <w:tc>
          <w:tcPr>
            <w:tcW w:w="5951" w:type="dxa"/>
          </w:tcPr>
          <w:p w14:paraId="27A5ECEF" w14:textId="77777777" w:rsidR="00E67CCF" w:rsidRPr="00E67CCF" w:rsidRDefault="00E67CCF" w:rsidP="00E67CCF">
            <w:pPr>
              <w:autoSpaceDE w:val="0"/>
              <w:autoSpaceDN w:val="0"/>
              <w:adjustRightInd w:val="0"/>
              <w:jc w:val="left"/>
              <w:rPr>
                <w:color w:val="000000"/>
                <w:kern w:val="0"/>
                <w:szCs w:val="21"/>
                <w:lang w:eastAsia="zh-TW"/>
              </w:rPr>
            </w:pPr>
            <w:r w:rsidRPr="00E67CCF">
              <w:rPr>
                <w:rFonts w:hint="eastAsia"/>
                <w:color w:val="000000"/>
                <w:kern w:val="0"/>
                <w:szCs w:val="21"/>
                <w:highlight w:val="yellow"/>
                <w:lang w:eastAsia="zh-TW"/>
              </w:rPr>
              <w:t>治験課題名</w:t>
            </w:r>
          </w:p>
          <w:p w14:paraId="0158E6AF" w14:textId="237F4266" w:rsidR="00035635" w:rsidRPr="00E67CCF" w:rsidRDefault="00E67CCF" w:rsidP="00E67CCF">
            <w:pPr>
              <w:autoSpaceDE w:val="0"/>
              <w:autoSpaceDN w:val="0"/>
              <w:adjustRightInd w:val="0"/>
              <w:jc w:val="left"/>
              <w:rPr>
                <w:color w:val="000000"/>
                <w:kern w:val="0"/>
                <w:szCs w:val="21"/>
                <w:highlight w:val="yellow"/>
                <w:lang w:eastAsia="zh-TW"/>
              </w:rPr>
            </w:pPr>
            <w:r w:rsidRPr="00E67CCF">
              <w:rPr>
                <w:rFonts w:hint="eastAsia"/>
                <w:color w:val="000000"/>
                <w:kern w:val="0"/>
                <w:szCs w:val="21"/>
                <w:lang w:eastAsia="zh-TW"/>
              </w:rPr>
              <w:t>（</w:t>
            </w:r>
            <w:r w:rsidRPr="00E67CCF">
              <w:rPr>
                <w:rFonts w:hint="eastAsia"/>
                <w:color w:val="000000"/>
                <w:kern w:val="0"/>
                <w:szCs w:val="21"/>
                <w:highlight w:val="yellow"/>
                <w:lang w:eastAsia="zh-TW"/>
              </w:rPr>
              <w:t>治験実施計画書番号</w:t>
            </w:r>
            <w:r w:rsidRPr="00E67CCF">
              <w:rPr>
                <w:rFonts w:hint="eastAsia"/>
                <w:color w:val="000000"/>
                <w:kern w:val="0"/>
                <w:szCs w:val="21"/>
                <w:lang w:eastAsia="zh-TW"/>
              </w:rPr>
              <w:t>）</w:t>
            </w:r>
          </w:p>
        </w:tc>
      </w:tr>
      <w:tr w:rsidR="00D54E3A" w:rsidRPr="00E67CCF" w14:paraId="253AF65D" w14:textId="77777777" w:rsidTr="008D71D9">
        <w:tc>
          <w:tcPr>
            <w:tcW w:w="3119" w:type="dxa"/>
          </w:tcPr>
          <w:p w14:paraId="5283B2C8" w14:textId="77777777" w:rsidR="00D54E3A" w:rsidRPr="00E67CCF" w:rsidRDefault="00D54E3A">
            <w:pPr>
              <w:autoSpaceDE w:val="0"/>
              <w:autoSpaceDN w:val="0"/>
              <w:adjustRightInd w:val="0"/>
              <w:jc w:val="left"/>
              <w:rPr>
                <w:color w:val="000000"/>
                <w:kern w:val="0"/>
                <w:szCs w:val="21"/>
                <w:lang w:eastAsia="zh-TW"/>
              </w:rPr>
            </w:pPr>
          </w:p>
        </w:tc>
        <w:tc>
          <w:tcPr>
            <w:tcW w:w="5951" w:type="dxa"/>
          </w:tcPr>
          <w:p w14:paraId="216E72E8" w14:textId="77777777" w:rsidR="00D54E3A" w:rsidRPr="00E67CCF" w:rsidRDefault="00D54E3A">
            <w:pPr>
              <w:autoSpaceDE w:val="0"/>
              <w:autoSpaceDN w:val="0"/>
              <w:adjustRightInd w:val="0"/>
              <w:jc w:val="left"/>
              <w:rPr>
                <w:color w:val="000000"/>
                <w:szCs w:val="21"/>
                <w:lang w:eastAsia="zh-TW"/>
              </w:rPr>
            </w:pPr>
          </w:p>
        </w:tc>
      </w:tr>
      <w:tr w:rsidR="001C71D3" w:rsidRPr="00E67CCF" w14:paraId="24229A48" w14:textId="77777777" w:rsidTr="008D71D9">
        <w:tc>
          <w:tcPr>
            <w:tcW w:w="3119" w:type="dxa"/>
            <w:vAlign w:val="center"/>
          </w:tcPr>
          <w:p w14:paraId="2B25CB5C" w14:textId="631235E5" w:rsidR="001C71D3" w:rsidRPr="00E67CCF" w:rsidRDefault="00D54E3A" w:rsidP="008D71D9">
            <w:pPr>
              <w:autoSpaceDE w:val="0"/>
              <w:autoSpaceDN w:val="0"/>
              <w:adjustRightInd w:val="0"/>
              <w:rPr>
                <w:color w:val="000000"/>
                <w:kern w:val="0"/>
                <w:szCs w:val="21"/>
              </w:rPr>
            </w:pPr>
            <w:r w:rsidRPr="00E67CCF">
              <w:rPr>
                <w:rFonts w:hint="eastAsia"/>
                <w:color w:val="000000"/>
                <w:kern w:val="0"/>
                <w:szCs w:val="21"/>
              </w:rPr>
              <w:t>中央モニタリング結果：</w:t>
            </w:r>
          </w:p>
        </w:tc>
        <w:tc>
          <w:tcPr>
            <w:tcW w:w="5951" w:type="dxa"/>
            <w:vAlign w:val="center"/>
          </w:tcPr>
          <w:p w14:paraId="63F75FC9" w14:textId="1A477E90" w:rsidR="001C71D3" w:rsidRPr="00E67CCF" w:rsidRDefault="00D54E3A" w:rsidP="008D71D9">
            <w:pPr>
              <w:autoSpaceDE w:val="0"/>
              <w:autoSpaceDN w:val="0"/>
              <w:adjustRightInd w:val="0"/>
              <w:rPr>
                <w:color w:val="000000"/>
                <w:szCs w:val="21"/>
              </w:rPr>
            </w:pPr>
            <w:r w:rsidRPr="00E67CCF">
              <w:rPr>
                <w:rFonts w:hint="eastAsia"/>
                <w:color w:val="000000"/>
                <w:szCs w:val="21"/>
              </w:rPr>
              <w:t>中央モニタリング報告書（作成日：20</w:t>
            </w:r>
            <w:r w:rsidR="00E34145" w:rsidRPr="00E67CCF">
              <w:rPr>
                <w:rFonts w:hint="eastAsia"/>
                <w:color w:val="000000"/>
                <w:szCs w:val="21"/>
              </w:rPr>
              <w:t>2</w:t>
            </w:r>
            <w:r w:rsidRPr="00E67CCF">
              <w:rPr>
                <w:rFonts w:hint="eastAsia"/>
                <w:color w:val="000000"/>
                <w:szCs w:val="21"/>
              </w:rPr>
              <w:t>X年XX月XX日）添付</w:t>
            </w:r>
          </w:p>
        </w:tc>
      </w:tr>
      <w:tr w:rsidR="007B0005" w:rsidRPr="00E67CCF" w14:paraId="6BAF83D3" w14:textId="77777777" w:rsidTr="008D71D9">
        <w:tc>
          <w:tcPr>
            <w:tcW w:w="3119" w:type="dxa"/>
            <w:vAlign w:val="center"/>
          </w:tcPr>
          <w:p w14:paraId="6961FC58" w14:textId="4E3021EF" w:rsidR="007B0005" w:rsidRPr="00E67CCF" w:rsidRDefault="007B0005" w:rsidP="008D71D9">
            <w:pPr>
              <w:autoSpaceDE w:val="0"/>
              <w:autoSpaceDN w:val="0"/>
              <w:adjustRightInd w:val="0"/>
              <w:rPr>
                <w:color w:val="000000"/>
                <w:kern w:val="0"/>
                <w:szCs w:val="21"/>
              </w:rPr>
            </w:pPr>
            <w:r w:rsidRPr="00E67CCF">
              <w:rPr>
                <w:rFonts w:hint="eastAsia"/>
                <w:color w:val="000000"/>
                <w:kern w:val="0"/>
                <w:szCs w:val="21"/>
              </w:rPr>
              <w:t>施設モニタリング結果：</w:t>
            </w:r>
          </w:p>
        </w:tc>
        <w:tc>
          <w:tcPr>
            <w:tcW w:w="5951" w:type="dxa"/>
            <w:vAlign w:val="center"/>
          </w:tcPr>
          <w:p w14:paraId="6F1AA16B" w14:textId="539BEF8F" w:rsidR="007B0005" w:rsidRPr="00E67CCF" w:rsidRDefault="007B0005" w:rsidP="008D71D9">
            <w:pPr>
              <w:autoSpaceDE w:val="0"/>
              <w:autoSpaceDN w:val="0"/>
              <w:adjustRightInd w:val="0"/>
              <w:rPr>
                <w:color w:val="000000"/>
                <w:szCs w:val="21"/>
              </w:rPr>
            </w:pPr>
            <w:r w:rsidRPr="00E67CCF">
              <w:rPr>
                <w:rFonts w:hint="eastAsia"/>
                <w:color w:val="000000"/>
                <w:szCs w:val="21"/>
              </w:rPr>
              <w:t>モニタリング報告書（作成日：202X年XX月XX日）添付</w:t>
            </w:r>
          </w:p>
        </w:tc>
      </w:tr>
      <w:tr w:rsidR="007B0005" w:rsidRPr="00E67CCF" w14:paraId="77DE3A4A" w14:textId="77777777" w:rsidTr="008D71D9">
        <w:tc>
          <w:tcPr>
            <w:tcW w:w="3119" w:type="dxa"/>
            <w:vAlign w:val="center"/>
          </w:tcPr>
          <w:p w14:paraId="127D87BB" w14:textId="77777777" w:rsidR="008D71D9" w:rsidRDefault="007B0005" w:rsidP="008D71D9">
            <w:pPr>
              <w:autoSpaceDE w:val="0"/>
              <w:autoSpaceDN w:val="0"/>
              <w:adjustRightInd w:val="0"/>
              <w:rPr>
                <w:color w:val="000000"/>
                <w:kern w:val="0"/>
                <w:szCs w:val="21"/>
              </w:rPr>
            </w:pPr>
            <w:r w:rsidRPr="00E67CCF">
              <w:rPr>
                <w:rFonts w:hint="eastAsia"/>
                <w:color w:val="000000"/>
                <w:kern w:val="0"/>
                <w:szCs w:val="21"/>
              </w:rPr>
              <w:t>中央モニタリング結果に</w:t>
            </w:r>
          </w:p>
          <w:p w14:paraId="4CFA065F" w14:textId="1D384360" w:rsidR="007B0005" w:rsidRPr="00E67CCF" w:rsidRDefault="007B0005" w:rsidP="008D71D9">
            <w:pPr>
              <w:autoSpaceDE w:val="0"/>
              <w:autoSpaceDN w:val="0"/>
              <w:adjustRightInd w:val="0"/>
              <w:rPr>
                <w:color w:val="000000"/>
                <w:kern w:val="0"/>
                <w:szCs w:val="21"/>
              </w:rPr>
            </w:pPr>
            <w:r w:rsidRPr="00E67CCF">
              <w:rPr>
                <w:rFonts w:hint="eastAsia"/>
                <w:color w:val="000000"/>
                <w:kern w:val="0"/>
                <w:szCs w:val="21"/>
              </w:rPr>
              <w:t>基づく施設モニタリング結果：</w:t>
            </w:r>
          </w:p>
        </w:tc>
        <w:tc>
          <w:tcPr>
            <w:tcW w:w="5951" w:type="dxa"/>
            <w:vAlign w:val="center"/>
          </w:tcPr>
          <w:p w14:paraId="2ED3367E" w14:textId="0A88B881" w:rsidR="007B0005" w:rsidRPr="00E67CCF" w:rsidRDefault="007B0005" w:rsidP="008D71D9">
            <w:pPr>
              <w:autoSpaceDE w:val="0"/>
              <w:autoSpaceDN w:val="0"/>
              <w:adjustRightInd w:val="0"/>
              <w:rPr>
                <w:color w:val="000000"/>
                <w:szCs w:val="21"/>
              </w:rPr>
            </w:pPr>
            <w:r w:rsidRPr="00E67CCF">
              <w:rPr>
                <w:rFonts w:hint="eastAsia"/>
                <w:color w:val="000000"/>
                <w:szCs w:val="21"/>
              </w:rPr>
              <w:t>モニタリング報告書（作成日：202X年XX月XX日）添付</w:t>
            </w:r>
          </w:p>
        </w:tc>
      </w:tr>
    </w:tbl>
    <w:p w14:paraId="01E967D1" w14:textId="77777777" w:rsidR="003511EB" w:rsidRPr="00E67CCF" w:rsidRDefault="003511EB" w:rsidP="003511EB">
      <w:pPr>
        <w:rPr>
          <w:szCs w:val="21"/>
        </w:rPr>
      </w:pPr>
    </w:p>
    <w:p w14:paraId="5B2D62BC" w14:textId="77777777" w:rsidR="001B3516" w:rsidRPr="00E67CCF" w:rsidRDefault="001B3516" w:rsidP="003511EB">
      <w:pPr>
        <w:rPr>
          <w:szCs w:val="21"/>
        </w:rPr>
      </w:pPr>
    </w:p>
    <w:p w14:paraId="01F73D9F" w14:textId="77777777" w:rsidR="007B0005" w:rsidRPr="00E67CCF" w:rsidRDefault="007B0005" w:rsidP="003511EB">
      <w:pPr>
        <w:rPr>
          <w:szCs w:val="21"/>
        </w:rPr>
      </w:pPr>
    </w:p>
    <w:p w14:paraId="7C196879" w14:textId="77777777" w:rsidR="007B0005" w:rsidRPr="00E67CCF" w:rsidRDefault="007B0005" w:rsidP="003511EB">
      <w:pPr>
        <w:rPr>
          <w:szCs w:val="21"/>
        </w:rPr>
      </w:pPr>
    </w:p>
    <w:p w14:paraId="5F538F2E" w14:textId="77777777" w:rsidR="007B0005" w:rsidRPr="00E67CCF" w:rsidRDefault="007B0005" w:rsidP="003511EB">
      <w:pPr>
        <w:rPr>
          <w:szCs w:val="21"/>
        </w:rPr>
      </w:pPr>
    </w:p>
    <w:p w14:paraId="612DC83C" w14:textId="77777777" w:rsidR="007B0005" w:rsidRPr="00E67CCF" w:rsidRDefault="007B0005" w:rsidP="003511EB">
      <w:pPr>
        <w:rPr>
          <w:szCs w:val="21"/>
        </w:rPr>
      </w:pPr>
    </w:p>
    <w:p w14:paraId="7240738C" w14:textId="77777777" w:rsidR="003511EB" w:rsidRPr="00E67CCF" w:rsidRDefault="003511EB" w:rsidP="003511EB">
      <w:pPr>
        <w:rPr>
          <w:szCs w:val="21"/>
        </w:rPr>
      </w:pPr>
    </w:p>
    <w:tbl>
      <w:tblPr>
        <w:tblStyle w:val="ac"/>
        <w:tblW w:w="9631" w:type="dxa"/>
        <w:tblInd w:w="107" w:type="dxa"/>
        <w:tblLook w:val="04A0" w:firstRow="1" w:lastRow="0" w:firstColumn="1" w:lastColumn="0" w:noHBand="0" w:noVBand="1"/>
      </w:tblPr>
      <w:tblGrid>
        <w:gridCol w:w="9631"/>
      </w:tblGrid>
      <w:tr w:rsidR="00C6209F" w:rsidRPr="00E67CCF" w14:paraId="3B3C56ED" w14:textId="77777777" w:rsidTr="00637C5C">
        <w:tc>
          <w:tcPr>
            <w:tcW w:w="9631" w:type="dxa"/>
          </w:tcPr>
          <w:p w14:paraId="13351B8D" w14:textId="22000963" w:rsidR="00C6209F" w:rsidRPr="00E67CCF" w:rsidRDefault="00F619C2" w:rsidP="00637C5C">
            <w:sdt>
              <w:sdtPr>
                <w:rPr>
                  <w:rFonts w:hint="eastAsia"/>
                </w:rPr>
                <w:id w:val="-519004214"/>
                <w14:checkbox>
                  <w14:checked w14:val="0"/>
                  <w14:checkedState w14:val="2612" w14:font="ＭＳ ゴシック"/>
                  <w14:uncheckedState w14:val="2610" w14:font="ＭＳ ゴシック"/>
                </w14:checkbox>
              </w:sdtPr>
              <w:sdtEndPr/>
              <w:sdtContent>
                <w:r w:rsidR="00C6209F" w:rsidRPr="00E67CCF">
                  <w:rPr>
                    <w:rFonts w:hint="eastAsia"/>
                  </w:rPr>
                  <w:t>☐</w:t>
                </w:r>
              </w:sdtContent>
            </w:sdt>
            <w:r w:rsidR="00607F58" w:rsidRPr="00E67CCF">
              <w:rPr>
                <w:rFonts w:hint="eastAsia"/>
              </w:rPr>
              <w:t>提案</w:t>
            </w:r>
            <w:r w:rsidR="00C6209F" w:rsidRPr="00E67CCF">
              <w:rPr>
                <w:rFonts w:hint="eastAsia"/>
              </w:rPr>
              <w:t>に合意</w:t>
            </w:r>
          </w:p>
          <w:p w14:paraId="776EA6F4" w14:textId="4372684C" w:rsidR="00C6209F" w:rsidRPr="00E67CCF" w:rsidRDefault="00F619C2" w:rsidP="00637C5C">
            <w:sdt>
              <w:sdtPr>
                <w:rPr>
                  <w:rFonts w:hint="eastAsia"/>
                </w:rPr>
                <w:id w:val="-411632883"/>
                <w14:checkbox>
                  <w14:checked w14:val="0"/>
                  <w14:checkedState w14:val="2612" w14:font="ＭＳ ゴシック"/>
                  <w14:uncheckedState w14:val="2610" w14:font="ＭＳ ゴシック"/>
                </w14:checkbox>
              </w:sdtPr>
              <w:sdtEndPr/>
              <w:sdtContent>
                <w:r w:rsidR="00C6209F" w:rsidRPr="00E67CCF">
                  <w:rPr>
                    <w:rFonts w:hint="eastAsia"/>
                  </w:rPr>
                  <w:t>☐</w:t>
                </w:r>
              </w:sdtContent>
            </w:sdt>
            <w:r w:rsidR="00784992" w:rsidRPr="00E67CCF">
              <w:rPr>
                <w:rFonts w:hint="eastAsia"/>
              </w:rPr>
              <w:t>提案</w:t>
            </w:r>
            <w:r w:rsidR="00C6209F" w:rsidRPr="00E67CCF">
              <w:rPr>
                <w:rFonts w:hint="eastAsia"/>
              </w:rPr>
              <w:t>に修正が必要なため協議＊</w:t>
            </w:r>
          </w:p>
          <w:p w14:paraId="2BB7E9AF" w14:textId="77777777" w:rsidR="00784992" w:rsidRPr="00E67CCF" w:rsidRDefault="00784992" w:rsidP="00637C5C"/>
          <w:p w14:paraId="6B07E612" w14:textId="77777777" w:rsidR="00C6209F" w:rsidRPr="00E67CCF" w:rsidRDefault="00C6209F" w:rsidP="00637C5C">
            <w:pPr>
              <w:rPr>
                <w:lang w:eastAsia="zh-TW"/>
              </w:rPr>
            </w:pPr>
            <w:r w:rsidRPr="00E67CCF">
              <w:rPr>
                <w:rFonts w:hint="eastAsia"/>
              </w:rPr>
              <w:t xml:space="preserve">　　　　　　　　　　　　　　　　　　　　</w:t>
            </w:r>
            <w:r w:rsidRPr="00E67CCF">
              <w:rPr>
                <w:color w:val="000000"/>
                <w:szCs w:val="21"/>
                <w:lang w:eastAsia="zh-TW"/>
              </w:rPr>
              <w:t>20</w:t>
            </w:r>
            <w:r w:rsidRPr="00E67CCF">
              <w:rPr>
                <w:rFonts w:hint="eastAsia"/>
                <w:color w:val="000000"/>
                <w:szCs w:val="21"/>
                <w:lang w:eastAsia="zh-TW"/>
              </w:rPr>
              <w:t>2</w:t>
            </w:r>
            <w:r w:rsidRPr="00E67CCF">
              <w:rPr>
                <w:color w:val="000000"/>
                <w:szCs w:val="21"/>
                <w:lang w:eastAsia="zh-TW"/>
              </w:rPr>
              <w:t>X 年XX月XX日</w:t>
            </w:r>
          </w:p>
          <w:p w14:paraId="291239B3" w14:textId="77777777" w:rsidR="00C6209F" w:rsidRPr="00E67CCF" w:rsidRDefault="00C6209F" w:rsidP="00637C5C">
            <w:pPr>
              <w:spacing w:line="480" w:lineRule="auto"/>
              <w:ind w:leftChars="2000" w:left="4200"/>
              <w:rPr>
                <w:u w:val="single"/>
                <w:lang w:eastAsia="zh-TW"/>
              </w:rPr>
            </w:pPr>
            <w:r w:rsidRPr="00E67CCF">
              <w:rPr>
                <w:rFonts w:hint="eastAsia"/>
                <w:lang w:eastAsia="zh-TW"/>
              </w:rPr>
              <w:t xml:space="preserve">治験調整医師　　　</w:t>
            </w:r>
            <w:r w:rsidRPr="00E67CCF">
              <w:rPr>
                <w:rFonts w:hint="eastAsia"/>
                <w:u w:val="single"/>
                <w:lang w:eastAsia="zh-TW"/>
              </w:rPr>
              <w:t xml:space="preserve">　　　　　　　　　　　　　　　　</w:t>
            </w:r>
          </w:p>
        </w:tc>
      </w:tr>
    </w:tbl>
    <w:p w14:paraId="2D9DABA9" w14:textId="27929EF9" w:rsidR="003511EB" w:rsidRPr="00E67CCF" w:rsidRDefault="00C6209F" w:rsidP="003511EB">
      <w:pPr>
        <w:rPr>
          <w:szCs w:val="21"/>
        </w:rPr>
      </w:pPr>
      <w:r w:rsidRPr="00E67CCF">
        <w:rPr>
          <w:rFonts w:hint="eastAsia"/>
        </w:rPr>
        <w:t>＊協議結果を文書に残し、</w:t>
      </w:r>
      <w:r w:rsidR="004C7A22" w:rsidRPr="00E67CCF">
        <w:rPr>
          <w:rFonts w:hint="eastAsia"/>
        </w:rPr>
        <w:t>モニタリング結果報告書</w:t>
      </w:r>
      <w:r w:rsidRPr="00E67CCF">
        <w:rPr>
          <w:rFonts w:hint="eastAsia"/>
        </w:rPr>
        <w:t>に添付することとする。</w:t>
      </w:r>
    </w:p>
    <w:p w14:paraId="0256698D" w14:textId="7975C479" w:rsidR="003511EB" w:rsidRDefault="003511EB" w:rsidP="003511EB">
      <w:pPr>
        <w:ind w:leftChars="78" w:left="311" w:rightChars="77" w:right="162" w:hangingChars="67" w:hanging="147"/>
      </w:pPr>
      <w:r>
        <w:rPr>
          <w:rFonts w:hint="eastAsia"/>
          <w:sz w:val="22"/>
        </w:rPr>
        <w:br w:type="page"/>
      </w:r>
      <w:r>
        <w:rPr>
          <w:rFonts w:hint="eastAsia"/>
        </w:rPr>
        <w:lastRenderedPageBreak/>
        <w:t>目次</w:t>
      </w:r>
    </w:p>
    <w:p w14:paraId="16FB0BF2" w14:textId="599379D2" w:rsidR="00E67CCF" w:rsidRDefault="003511EB">
      <w:pPr>
        <w:pStyle w:val="11"/>
        <w:rPr>
          <w:rFonts w:asciiTheme="minorHAnsi" w:eastAsiaTheme="minorEastAsia" w:hAnsiTheme="minorHAnsi" w:cstheme="minorBidi"/>
          <w:caps w:val="0"/>
          <w:kern w:val="2"/>
          <w:lang w:val="en-US"/>
          <w14:ligatures w14:val="standardContextual"/>
        </w:rPr>
      </w:pPr>
      <w:r>
        <w:rPr>
          <w:lang w:val="en-US"/>
        </w:rPr>
        <w:fldChar w:fldCharType="begin"/>
      </w:r>
      <w:r>
        <w:instrText xml:space="preserve"> TOC \o "1-3" \h \z \u </w:instrText>
      </w:r>
      <w:r>
        <w:rPr>
          <w:lang w:val="en-US"/>
        </w:rPr>
        <w:fldChar w:fldCharType="separate"/>
      </w:r>
      <w:hyperlink w:anchor="_Toc159408082" w:history="1">
        <w:r w:rsidR="00E67CCF" w:rsidRPr="002B7E12">
          <w:rPr>
            <w:rStyle w:val="a3"/>
          </w:rPr>
          <w:t>1.</w:t>
        </w:r>
        <w:r w:rsidR="00E67CCF">
          <w:rPr>
            <w:rFonts w:asciiTheme="minorHAnsi" w:eastAsiaTheme="minorEastAsia" w:hAnsiTheme="minorHAnsi" w:cstheme="minorBidi"/>
            <w:caps w:val="0"/>
            <w:kern w:val="2"/>
            <w:lang w:val="en-US"/>
            <w14:ligatures w14:val="standardContextual"/>
          </w:rPr>
          <w:tab/>
        </w:r>
        <w:r w:rsidR="00E67CCF" w:rsidRPr="002B7E12">
          <w:rPr>
            <w:rStyle w:val="a3"/>
          </w:rPr>
          <w:t>中央モニタリング</w:t>
        </w:r>
        <w:r w:rsidR="00E67CCF">
          <w:rPr>
            <w:webHidden/>
          </w:rPr>
          <w:tab/>
        </w:r>
        <w:r w:rsidR="00E67CCF">
          <w:rPr>
            <w:webHidden/>
          </w:rPr>
          <w:fldChar w:fldCharType="begin"/>
        </w:r>
        <w:r w:rsidR="00E67CCF">
          <w:rPr>
            <w:webHidden/>
          </w:rPr>
          <w:instrText xml:space="preserve"> PAGEREF _Toc159408082 \h </w:instrText>
        </w:r>
        <w:r w:rsidR="00E67CCF">
          <w:rPr>
            <w:webHidden/>
          </w:rPr>
        </w:r>
        <w:r w:rsidR="00E67CCF">
          <w:rPr>
            <w:webHidden/>
          </w:rPr>
          <w:fldChar w:fldCharType="separate"/>
        </w:r>
        <w:r w:rsidR="00123A5C">
          <w:rPr>
            <w:webHidden/>
          </w:rPr>
          <w:t>1</w:t>
        </w:r>
        <w:r w:rsidR="00E67CCF">
          <w:rPr>
            <w:webHidden/>
          </w:rPr>
          <w:fldChar w:fldCharType="end"/>
        </w:r>
      </w:hyperlink>
    </w:p>
    <w:p w14:paraId="3805F950" w14:textId="7E5FFCF6" w:rsidR="00E67CCF" w:rsidRDefault="00F619C2">
      <w:pPr>
        <w:pStyle w:val="11"/>
        <w:rPr>
          <w:rFonts w:asciiTheme="minorHAnsi" w:eastAsiaTheme="minorEastAsia" w:hAnsiTheme="minorHAnsi" w:cstheme="minorBidi"/>
          <w:caps w:val="0"/>
          <w:kern w:val="2"/>
          <w:lang w:val="en-US"/>
          <w14:ligatures w14:val="standardContextual"/>
        </w:rPr>
      </w:pPr>
      <w:hyperlink w:anchor="_Toc159408083" w:history="1">
        <w:r w:rsidR="00E67CCF" w:rsidRPr="002B7E12">
          <w:rPr>
            <w:rStyle w:val="a3"/>
          </w:rPr>
          <w:t>1.1</w:t>
        </w:r>
        <w:r w:rsidR="00E67CCF">
          <w:rPr>
            <w:rFonts w:asciiTheme="minorHAnsi" w:eastAsiaTheme="minorEastAsia" w:hAnsiTheme="minorHAnsi" w:cstheme="minorBidi"/>
            <w:caps w:val="0"/>
            <w:kern w:val="2"/>
            <w:lang w:val="en-US"/>
            <w14:ligatures w14:val="standardContextual"/>
          </w:rPr>
          <w:tab/>
        </w:r>
        <w:r w:rsidR="00E67CCF" w:rsidRPr="002B7E12">
          <w:rPr>
            <w:rStyle w:val="a3"/>
          </w:rPr>
          <w:t>中央モニタリング結果</w:t>
        </w:r>
        <w:r w:rsidR="00E67CCF">
          <w:rPr>
            <w:webHidden/>
          </w:rPr>
          <w:tab/>
        </w:r>
        <w:r w:rsidR="00E67CCF">
          <w:rPr>
            <w:webHidden/>
          </w:rPr>
          <w:fldChar w:fldCharType="begin"/>
        </w:r>
        <w:r w:rsidR="00E67CCF">
          <w:rPr>
            <w:webHidden/>
          </w:rPr>
          <w:instrText xml:space="preserve"> PAGEREF _Toc159408083 \h </w:instrText>
        </w:r>
        <w:r w:rsidR="00E67CCF">
          <w:rPr>
            <w:webHidden/>
          </w:rPr>
        </w:r>
        <w:r w:rsidR="00E67CCF">
          <w:rPr>
            <w:webHidden/>
          </w:rPr>
          <w:fldChar w:fldCharType="separate"/>
        </w:r>
        <w:r w:rsidR="00123A5C">
          <w:rPr>
            <w:webHidden/>
          </w:rPr>
          <w:t>1</w:t>
        </w:r>
        <w:r w:rsidR="00E67CCF">
          <w:rPr>
            <w:webHidden/>
          </w:rPr>
          <w:fldChar w:fldCharType="end"/>
        </w:r>
      </w:hyperlink>
    </w:p>
    <w:p w14:paraId="583A46F5" w14:textId="7E097143" w:rsidR="00E67CCF" w:rsidRDefault="00F619C2">
      <w:pPr>
        <w:pStyle w:val="11"/>
        <w:rPr>
          <w:rFonts w:asciiTheme="minorHAnsi" w:eastAsiaTheme="minorEastAsia" w:hAnsiTheme="minorHAnsi" w:cstheme="minorBidi"/>
          <w:caps w:val="0"/>
          <w:kern w:val="2"/>
          <w:lang w:val="en-US"/>
          <w14:ligatures w14:val="standardContextual"/>
        </w:rPr>
      </w:pPr>
      <w:hyperlink w:anchor="_Toc159408084" w:history="1">
        <w:r w:rsidR="00E67CCF" w:rsidRPr="002B7E12">
          <w:rPr>
            <w:rStyle w:val="a3"/>
          </w:rPr>
          <w:t>1.2</w:t>
        </w:r>
        <w:r w:rsidR="00E67CCF">
          <w:rPr>
            <w:rFonts w:asciiTheme="minorHAnsi" w:eastAsiaTheme="minorEastAsia" w:hAnsiTheme="minorHAnsi" w:cstheme="minorBidi"/>
            <w:caps w:val="0"/>
            <w:kern w:val="2"/>
            <w:lang w:val="en-US"/>
            <w14:ligatures w14:val="standardContextual"/>
          </w:rPr>
          <w:tab/>
        </w:r>
        <w:r w:rsidR="00E67CCF" w:rsidRPr="002B7E12">
          <w:rPr>
            <w:rStyle w:val="a3"/>
          </w:rPr>
          <w:t>中央モニタリングに関する問題点について</w:t>
        </w:r>
        <w:r w:rsidR="00E67CCF">
          <w:rPr>
            <w:webHidden/>
          </w:rPr>
          <w:tab/>
        </w:r>
        <w:r w:rsidR="00E67CCF">
          <w:rPr>
            <w:webHidden/>
          </w:rPr>
          <w:fldChar w:fldCharType="begin"/>
        </w:r>
        <w:r w:rsidR="00E67CCF">
          <w:rPr>
            <w:webHidden/>
          </w:rPr>
          <w:instrText xml:space="preserve"> PAGEREF _Toc159408084 \h </w:instrText>
        </w:r>
        <w:r w:rsidR="00E67CCF">
          <w:rPr>
            <w:webHidden/>
          </w:rPr>
        </w:r>
        <w:r w:rsidR="00E67CCF">
          <w:rPr>
            <w:webHidden/>
          </w:rPr>
          <w:fldChar w:fldCharType="separate"/>
        </w:r>
        <w:r w:rsidR="00123A5C">
          <w:rPr>
            <w:webHidden/>
          </w:rPr>
          <w:t>1</w:t>
        </w:r>
        <w:r w:rsidR="00E67CCF">
          <w:rPr>
            <w:webHidden/>
          </w:rPr>
          <w:fldChar w:fldCharType="end"/>
        </w:r>
      </w:hyperlink>
    </w:p>
    <w:p w14:paraId="4EC0F720" w14:textId="1A1829BA" w:rsidR="00E67CCF" w:rsidRDefault="00F619C2">
      <w:pPr>
        <w:pStyle w:val="11"/>
        <w:rPr>
          <w:rFonts w:asciiTheme="minorHAnsi" w:eastAsiaTheme="minorEastAsia" w:hAnsiTheme="minorHAnsi" w:cstheme="minorBidi"/>
          <w:caps w:val="0"/>
          <w:kern w:val="2"/>
          <w:lang w:val="en-US"/>
          <w14:ligatures w14:val="standardContextual"/>
        </w:rPr>
      </w:pPr>
      <w:hyperlink w:anchor="_Toc159408085" w:history="1">
        <w:r w:rsidR="00E67CCF" w:rsidRPr="002B7E12">
          <w:rPr>
            <w:rStyle w:val="a3"/>
          </w:rPr>
          <w:t>2.</w:t>
        </w:r>
        <w:r w:rsidR="00E67CCF">
          <w:rPr>
            <w:rFonts w:asciiTheme="minorHAnsi" w:eastAsiaTheme="minorEastAsia" w:hAnsiTheme="minorHAnsi" w:cstheme="minorBidi"/>
            <w:caps w:val="0"/>
            <w:kern w:val="2"/>
            <w:lang w:val="en-US"/>
            <w14:ligatures w14:val="standardContextual"/>
          </w:rPr>
          <w:tab/>
        </w:r>
        <w:r w:rsidR="00E67CCF" w:rsidRPr="002B7E12">
          <w:rPr>
            <w:rStyle w:val="a3"/>
          </w:rPr>
          <w:t>施設モニタリング</w:t>
        </w:r>
        <w:r w:rsidR="00E67CCF">
          <w:rPr>
            <w:webHidden/>
          </w:rPr>
          <w:tab/>
        </w:r>
        <w:r w:rsidR="00E67CCF">
          <w:rPr>
            <w:webHidden/>
          </w:rPr>
          <w:fldChar w:fldCharType="begin"/>
        </w:r>
        <w:r w:rsidR="00E67CCF">
          <w:rPr>
            <w:webHidden/>
          </w:rPr>
          <w:instrText xml:space="preserve"> PAGEREF _Toc159408085 \h </w:instrText>
        </w:r>
        <w:r w:rsidR="00E67CCF">
          <w:rPr>
            <w:webHidden/>
          </w:rPr>
        </w:r>
        <w:r w:rsidR="00E67CCF">
          <w:rPr>
            <w:webHidden/>
          </w:rPr>
          <w:fldChar w:fldCharType="separate"/>
        </w:r>
        <w:r w:rsidR="00123A5C">
          <w:rPr>
            <w:webHidden/>
          </w:rPr>
          <w:t>1</w:t>
        </w:r>
        <w:r w:rsidR="00E67CCF">
          <w:rPr>
            <w:webHidden/>
          </w:rPr>
          <w:fldChar w:fldCharType="end"/>
        </w:r>
      </w:hyperlink>
    </w:p>
    <w:p w14:paraId="5BD56376" w14:textId="6AC6BFEA" w:rsidR="00E67CCF" w:rsidRDefault="00F619C2">
      <w:pPr>
        <w:pStyle w:val="11"/>
        <w:rPr>
          <w:rFonts w:asciiTheme="minorHAnsi" w:eastAsiaTheme="minorEastAsia" w:hAnsiTheme="minorHAnsi" w:cstheme="minorBidi"/>
          <w:caps w:val="0"/>
          <w:kern w:val="2"/>
          <w:lang w:val="en-US"/>
          <w14:ligatures w14:val="standardContextual"/>
        </w:rPr>
      </w:pPr>
      <w:hyperlink w:anchor="_Toc159408086" w:history="1">
        <w:r w:rsidR="00E67CCF" w:rsidRPr="002B7E12">
          <w:rPr>
            <w:rStyle w:val="a3"/>
          </w:rPr>
          <w:t>2.1</w:t>
        </w:r>
        <w:r w:rsidR="00E67CCF">
          <w:rPr>
            <w:rFonts w:asciiTheme="minorHAnsi" w:eastAsiaTheme="minorEastAsia" w:hAnsiTheme="minorHAnsi" w:cstheme="minorBidi"/>
            <w:caps w:val="0"/>
            <w:kern w:val="2"/>
            <w:lang w:val="en-US"/>
            <w14:ligatures w14:val="standardContextual"/>
          </w:rPr>
          <w:tab/>
        </w:r>
        <w:r w:rsidR="00E67CCF" w:rsidRPr="002B7E12">
          <w:rPr>
            <w:rStyle w:val="a3"/>
          </w:rPr>
          <w:t>施設モニタリングに関する問題点について</w:t>
        </w:r>
        <w:r w:rsidR="00E67CCF">
          <w:rPr>
            <w:webHidden/>
          </w:rPr>
          <w:tab/>
        </w:r>
        <w:r w:rsidR="00E67CCF">
          <w:rPr>
            <w:webHidden/>
          </w:rPr>
          <w:fldChar w:fldCharType="begin"/>
        </w:r>
        <w:r w:rsidR="00E67CCF">
          <w:rPr>
            <w:webHidden/>
          </w:rPr>
          <w:instrText xml:space="preserve"> PAGEREF _Toc159408086 \h </w:instrText>
        </w:r>
        <w:r w:rsidR="00E67CCF">
          <w:rPr>
            <w:webHidden/>
          </w:rPr>
        </w:r>
        <w:r w:rsidR="00E67CCF">
          <w:rPr>
            <w:webHidden/>
          </w:rPr>
          <w:fldChar w:fldCharType="separate"/>
        </w:r>
        <w:r w:rsidR="00123A5C">
          <w:rPr>
            <w:webHidden/>
          </w:rPr>
          <w:t>1</w:t>
        </w:r>
        <w:r w:rsidR="00E67CCF">
          <w:rPr>
            <w:webHidden/>
          </w:rPr>
          <w:fldChar w:fldCharType="end"/>
        </w:r>
      </w:hyperlink>
    </w:p>
    <w:p w14:paraId="245581BB" w14:textId="2DEF8682" w:rsidR="00E67CCF" w:rsidRDefault="00F619C2">
      <w:pPr>
        <w:pStyle w:val="11"/>
        <w:rPr>
          <w:rFonts w:asciiTheme="minorHAnsi" w:eastAsiaTheme="minorEastAsia" w:hAnsiTheme="minorHAnsi" w:cstheme="minorBidi"/>
          <w:caps w:val="0"/>
          <w:kern w:val="2"/>
          <w:lang w:val="en-US"/>
          <w14:ligatures w14:val="standardContextual"/>
        </w:rPr>
      </w:pPr>
      <w:hyperlink w:anchor="_Toc159408087" w:history="1">
        <w:r w:rsidR="00E67CCF" w:rsidRPr="002B7E12">
          <w:rPr>
            <w:rStyle w:val="a3"/>
          </w:rPr>
          <w:t>2.2</w:t>
        </w:r>
        <w:r w:rsidR="00E67CCF">
          <w:rPr>
            <w:rFonts w:asciiTheme="minorHAnsi" w:eastAsiaTheme="minorEastAsia" w:hAnsiTheme="minorHAnsi" w:cstheme="minorBidi"/>
            <w:caps w:val="0"/>
            <w:kern w:val="2"/>
            <w:lang w:val="en-US"/>
            <w14:ligatures w14:val="standardContextual"/>
          </w:rPr>
          <w:tab/>
        </w:r>
        <w:r w:rsidR="00E67CCF" w:rsidRPr="002B7E12">
          <w:rPr>
            <w:rStyle w:val="a3"/>
          </w:rPr>
          <w:t>中央モニタリング結果に基づく施設モニタリングに関する問題点について</w:t>
        </w:r>
        <w:r w:rsidR="00E67CCF">
          <w:rPr>
            <w:webHidden/>
          </w:rPr>
          <w:tab/>
        </w:r>
        <w:r w:rsidR="00E67CCF">
          <w:rPr>
            <w:webHidden/>
          </w:rPr>
          <w:fldChar w:fldCharType="begin"/>
        </w:r>
        <w:r w:rsidR="00E67CCF">
          <w:rPr>
            <w:webHidden/>
          </w:rPr>
          <w:instrText xml:space="preserve"> PAGEREF _Toc159408087 \h </w:instrText>
        </w:r>
        <w:r w:rsidR="00E67CCF">
          <w:rPr>
            <w:webHidden/>
          </w:rPr>
        </w:r>
        <w:r w:rsidR="00E67CCF">
          <w:rPr>
            <w:webHidden/>
          </w:rPr>
          <w:fldChar w:fldCharType="separate"/>
        </w:r>
        <w:r w:rsidR="00123A5C">
          <w:rPr>
            <w:webHidden/>
          </w:rPr>
          <w:t>1</w:t>
        </w:r>
        <w:r w:rsidR="00E67CCF">
          <w:rPr>
            <w:webHidden/>
          </w:rPr>
          <w:fldChar w:fldCharType="end"/>
        </w:r>
      </w:hyperlink>
    </w:p>
    <w:p w14:paraId="7F5EB0EE" w14:textId="230B991E" w:rsidR="00E67CCF" w:rsidRDefault="00F619C2">
      <w:pPr>
        <w:pStyle w:val="11"/>
        <w:rPr>
          <w:rFonts w:asciiTheme="minorHAnsi" w:eastAsiaTheme="minorEastAsia" w:hAnsiTheme="minorHAnsi" w:cstheme="minorBidi"/>
          <w:caps w:val="0"/>
          <w:kern w:val="2"/>
          <w:lang w:val="en-US"/>
          <w14:ligatures w14:val="standardContextual"/>
        </w:rPr>
      </w:pPr>
      <w:hyperlink w:anchor="_Toc159408088" w:history="1">
        <w:r w:rsidR="00E67CCF" w:rsidRPr="002B7E12">
          <w:rPr>
            <w:rStyle w:val="a3"/>
          </w:rPr>
          <w:t>3.</w:t>
        </w:r>
        <w:r w:rsidR="00E67CCF">
          <w:rPr>
            <w:rFonts w:asciiTheme="minorHAnsi" w:eastAsiaTheme="minorEastAsia" w:hAnsiTheme="minorHAnsi" w:cstheme="minorBidi"/>
            <w:caps w:val="0"/>
            <w:kern w:val="2"/>
            <w:lang w:val="en-US"/>
            <w14:ligatures w14:val="standardContextual"/>
          </w:rPr>
          <w:tab/>
        </w:r>
        <w:r w:rsidR="00E67CCF" w:rsidRPr="002B7E12">
          <w:rPr>
            <w:rStyle w:val="a3"/>
          </w:rPr>
          <w:t>データマネジメント</w:t>
        </w:r>
        <w:r w:rsidR="00E67CCF">
          <w:rPr>
            <w:webHidden/>
          </w:rPr>
          <w:tab/>
        </w:r>
        <w:r w:rsidR="00E67CCF">
          <w:rPr>
            <w:webHidden/>
          </w:rPr>
          <w:fldChar w:fldCharType="begin"/>
        </w:r>
        <w:r w:rsidR="00E67CCF">
          <w:rPr>
            <w:webHidden/>
          </w:rPr>
          <w:instrText xml:space="preserve"> PAGEREF _Toc159408088 \h </w:instrText>
        </w:r>
        <w:r w:rsidR="00E67CCF">
          <w:rPr>
            <w:webHidden/>
          </w:rPr>
        </w:r>
        <w:r w:rsidR="00E67CCF">
          <w:rPr>
            <w:webHidden/>
          </w:rPr>
          <w:fldChar w:fldCharType="separate"/>
        </w:r>
        <w:r w:rsidR="00123A5C">
          <w:rPr>
            <w:webHidden/>
          </w:rPr>
          <w:t>1</w:t>
        </w:r>
        <w:r w:rsidR="00E67CCF">
          <w:rPr>
            <w:webHidden/>
          </w:rPr>
          <w:fldChar w:fldCharType="end"/>
        </w:r>
      </w:hyperlink>
    </w:p>
    <w:p w14:paraId="6EB69E08" w14:textId="3BE73C3E" w:rsidR="00E67CCF" w:rsidRDefault="00F619C2">
      <w:pPr>
        <w:pStyle w:val="11"/>
        <w:rPr>
          <w:rFonts w:asciiTheme="minorHAnsi" w:eastAsiaTheme="minorEastAsia" w:hAnsiTheme="minorHAnsi" w:cstheme="minorBidi"/>
          <w:caps w:val="0"/>
          <w:kern w:val="2"/>
          <w:lang w:val="en-US"/>
          <w14:ligatures w14:val="standardContextual"/>
        </w:rPr>
      </w:pPr>
      <w:hyperlink w:anchor="_Toc159408089" w:history="1">
        <w:r w:rsidR="00E67CCF" w:rsidRPr="002B7E12">
          <w:rPr>
            <w:rStyle w:val="a3"/>
          </w:rPr>
          <w:t>3.1</w:t>
        </w:r>
        <w:r w:rsidR="00E67CCF">
          <w:rPr>
            <w:rFonts w:asciiTheme="minorHAnsi" w:eastAsiaTheme="minorEastAsia" w:hAnsiTheme="minorHAnsi" w:cstheme="minorBidi"/>
            <w:caps w:val="0"/>
            <w:kern w:val="2"/>
            <w:lang w:val="en-US"/>
            <w14:ligatures w14:val="standardContextual"/>
          </w:rPr>
          <w:tab/>
        </w:r>
        <w:r w:rsidR="00E67CCF" w:rsidRPr="002B7E12">
          <w:rPr>
            <w:rStyle w:val="a3"/>
          </w:rPr>
          <w:t>データマネジメント（データクリーニング）に関する問題点について</w:t>
        </w:r>
        <w:r w:rsidR="00E67CCF">
          <w:rPr>
            <w:webHidden/>
          </w:rPr>
          <w:tab/>
        </w:r>
        <w:r w:rsidR="00E67CCF">
          <w:rPr>
            <w:webHidden/>
          </w:rPr>
          <w:fldChar w:fldCharType="begin"/>
        </w:r>
        <w:r w:rsidR="00E67CCF">
          <w:rPr>
            <w:webHidden/>
          </w:rPr>
          <w:instrText xml:space="preserve"> PAGEREF _Toc159408089 \h </w:instrText>
        </w:r>
        <w:r w:rsidR="00E67CCF">
          <w:rPr>
            <w:webHidden/>
          </w:rPr>
        </w:r>
        <w:r w:rsidR="00E67CCF">
          <w:rPr>
            <w:webHidden/>
          </w:rPr>
          <w:fldChar w:fldCharType="separate"/>
        </w:r>
        <w:r w:rsidR="00123A5C">
          <w:rPr>
            <w:webHidden/>
          </w:rPr>
          <w:t>1</w:t>
        </w:r>
        <w:r w:rsidR="00E67CCF">
          <w:rPr>
            <w:webHidden/>
          </w:rPr>
          <w:fldChar w:fldCharType="end"/>
        </w:r>
      </w:hyperlink>
    </w:p>
    <w:p w14:paraId="6ED9979C" w14:textId="3D66A7D5" w:rsidR="00E67CCF" w:rsidRDefault="00F619C2">
      <w:pPr>
        <w:pStyle w:val="11"/>
        <w:rPr>
          <w:rFonts w:asciiTheme="minorHAnsi" w:eastAsiaTheme="minorEastAsia" w:hAnsiTheme="minorHAnsi" w:cstheme="minorBidi"/>
          <w:caps w:val="0"/>
          <w:kern w:val="2"/>
          <w:lang w:val="en-US"/>
          <w14:ligatures w14:val="standardContextual"/>
        </w:rPr>
      </w:pPr>
      <w:hyperlink w:anchor="_Toc159408090" w:history="1">
        <w:r w:rsidR="00E67CCF" w:rsidRPr="002B7E12">
          <w:rPr>
            <w:rStyle w:val="a3"/>
          </w:rPr>
          <w:t>4.</w:t>
        </w:r>
        <w:r w:rsidR="00E67CCF">
          <w:rPr>
            <w:rFonts w:asciiTheme="minorHAnsi" w:eastAsiaTheme="minorEastAsia" w:hAnsiTheme="minorHAnsi" w:cstheme="minorBidi"/>
            <w:caps w:val="0"/>
            <w:kern w:val="2"/>
            <w:lang w:val="en-US"/>
            <w14:ligatures w14:val="standardContextual"/>
          </w:rPr>
          <w:tab/>
        </w:r>
        <w:r w:rsidR="00E67CCF" w:rsidRPr="002B7E12">
          <w:rPr>
            <w:rStyle w:val="a3"/>
          </w:rPr>
          <w:t>その他、本治験の実施に影響を与える問題点等</w:t>
        </w:r>
        <w:r w:rsidR="00E67CCF">
          <w:rPr>
            <w:webHidden/>
          </w:rPr>
          <w:tab/>
        </w:r>
        <w:r w:rsidR="00E67CCF">
          <w:rPr>
            <w:webHidden/>
          </w:rPr>
          <w:fldChar w:fldCharType="begin"/>
        </w:r>
        <w:r w:rsidR="00E67CCF">
          <w:rPr>
            <w:webHidden/>
          </w:rPr>
          <w:instrText xml:space="preserve"> PAGEREF _Toc159408090 \h </w:instrText>
        </w:r>
        <w:r w:rsidR="00E67CCF">
          <w:rPr>
            <w:webHidden/>
          </w:rPr>
        </w:r>
        <w:r w:rsidR="00E67CCF">
          <w:rPr>
            <w:webHidden/>
          </w:rPr>
          <w:fldChar w:fldCharType="separate"/>
        </w:r>
        <w:r w:rsidR="00123A5C">
          <w:rPr>
            <w:webHidden/>
          </w:rPr>
          <w:t>1</w:t>
        </w:r>
        <w:r w:rsidR="00E67CCF">
          <w:rPr>
            <w:webHidden/>
          </w:rPr>
          <w:fldChar w:fldCharType="end"/>
        </w:r>
      </w:hyperlink>
    </w:p>
    <w:p w14:paraId="2C9A1B82" w14:textId="35056257" w:rsidR="00E67CCF" w:rsidRDefault="00F619C2">
      <w:pPr>
        <w:pStyle w:val="11"/>
        <w:rPr>
          <w:rFonts w:asciiTheme="minorHAnsi" w:eastAsiaTheme="minorEastAsia" w:hAnsiTheme="minorHAnsi" w:cstheme="minorBidi"/>
          <w:caps w:val="0"/>
          <w:kern w:val="2"/>
          <w:lang w:val="en-US"/>
          <w14:ligatures w14:val="standardContextual"/>
        </w:rPr>
      </w:pPr>
      <w:hyperlink w:anchor="_Toc159408091" w:history="1">
        <w:r w:rsidR="00E67CCF" w:rsidRPr="002B7E12">
          <w:rPr>
            <w:rStyle w:val="a3"/>
          </w:rPr>
          <w:t>5.</w:t>
        </w:r>
        <w:r w:rsidR="00E67CCF">
          <w:rPr>
            <w:rFonts w:asciiTheme="minorHAnsi" w:eastAsiaTheme="minorEastAsia" w:hAnsiTheme="minorHAnsi" w:cstheme="minorBidi"/>
            <w:caps w:val="0"/>
            <w:kern w:val="2"/>
            <w:lang w:val="en-US"/>
            <w14:ligatures w14:val="standardContextual"/>
          </w:rPr>
          <w:tab/>
        </w:r>
        <w:r w:rsidR="00E67CCF" w:rsidRPr="002B7E12">
          <w:rPr>
            <w:rStyle w:val="a3"/>
          </w:rPr>
          <w:t>改善アクション方法等の提案</w:t>
        </w:r>
        <w:r w:rsidR="00E67CCF">
          <w:rPr>
            <w:webHidden/>
          </w:rPr>
          <w:tab/>
        </w:r>
        <w:r w:rsidR="00E67CCF">
          <w:rPr>
            <w:webHidden/>
          </w:rPr>
          <w:fldChar w:fldCharType="begin"/>
        </w:r>
        <w:r w:rsidR="00E67CCF">
          <w:rPr>
            <w:webHidden/>
          </w:rPr>
          <w:instrText xml:space="preserve"> PAGEREF _Toc159408091 \h </w:instrText>
        </w:r>
        <w:r w:rsidR="00E67CCF">
          <w:rPr>
            <w:webHidden/>
          </w:rPr>
        </w:r>
        <w:r w:rsidR="00E67CCF">
          <w:rPr>
            <w:webHidden/>
          </w:rPr>
          <w:fldChar w:fldCharType="separate"/>
        </w:r>
        <w:r w:rsidR="00123A5C">
          <w:rPr>
            <w:webHidden/>
          </w:rPr>
          <w:t>1</w:t>
        </w:r>
        <w:r w:rsidR="00E67CCF">
          <w:rPr>
            <w:webHidden/>
          </w:rPr>
          <w:fldChar w:fldCharType="end"/>
        </w:r>
      </w:hyperlink>
    </w:p>
    <w:p w14:paraId="2F1E09FE" w14:textId="00FF904B" w:rsidR="00E67CCF" w:rsidRDefault="00F619C2">
      <w:pPr>
        <w:pStyle w:val="11"/>
        <w:rPr>
          <w:rFonts w:asciiTheme="minorHAnsi" w:eastAsiaTheme="minorEastAsia" w:hAnsiTheme="minorHAnsi" w:cstheme="minorBidi"/>
          <w:caps w:val="0"/>
          <w:kern w:val="2"/>
          <w:lang w:val="en-US"/>
          <w14:ligatures w14:val="standardContextual"/>
        </w:rPr>
      </w:pPr>
      <w:hyperlink w:anchor="_Toc159408092" w:history="1">
        <w:r w:rsidR="00E67CCF" w:rsidRPr="002B7E12">
          <w:rPr>
            <w:rStyle w:val="a3"/>
          </w:rPr>
          <w:t>6.</w:t>
        </w:r>
        <w:r w:rsidR="00E67CCF">
          <w:rPr>
            <w:rFonts w:asciiTheme="minorHAnsi" w:eastAsiaTheme="minorEastAsia" w:hAnsiTheme="minorHAnsi" w:cstheme="minorBidi"/>
            <w:caps w:val="0"/>
            <w:kern w:val="2"/>
            <w:lang w:val="en-US"/>
            <w14:ligatures w14:val="standardContextual"/>
          </w:rPr>
          <w:tab/>
        </w:r>
        <w:r w:rsidR="00E67CCF" w:rsidRPr="002B7E12">
          <w:rPr>
            <w:rStyle w:val="a3"/>
          </w:rPr>
          <w:t>今後のモニタリング計画について</w:t>
        </w:r>
        <w:r w:rsidR="00E67CCF">
          <w:rPr>
            <w:webHidden/>
          </w:rPr>
          <w:tab/>
        </w:r>
        <w:r w:rsidR="00E67CCF">
          <w:rPr>
            <w:webHidden/>
          </w:rPr>
          <w:fldChar w:fldCharType="begin"/>
        </w:r>
        <w:r w:rsidR="00E67CCF">
          <w:rPr>
            <w:webHidden/>
          </w:rPr>
          <w:instrText xml:space="preserve"> PAGEREF _Toc159408092 \h </w:instrText>
        </w:r>
        <w:r w:rsidR="00E67CCF">
          <w:rPr>
            <w:webHidden/>
          </w:rPr>
        </w:r>
        <w:r w:rsidR="00E67CCF">
          <w:rPr>
            <w:webHidden/>
          </w:rPr>
          <w:fldChar w:fldCharType="separate"/>
        </w:r>
        <w:r w:rsidR="00123A5C">
          <w:rPr>
            <w:webHidden/>
          </w:rPr>
          <w:t>1</w:t>
        </w:r>
        <w:r w:rsidR="00E67CCF">
          <w:rPr>
            <w:webHidden/>
          </w:rPr>
          <w:fldChar w:fldCharType="end"/>
        </w:r>
      </w:hyperlink>
    </w:p>
    <w:p w14:paraId="2E1570AC" w14:textId="2E721EDB" w:rsidR="003511EB" w:rsidRDefault="003511EB" w:rsidP="003511EB">
      <w:pPr>
        <w:rPr>
          <w:lang w:val="ja-JP"/>
        </w:rPr>
      </w:pPr>
      <w:r>
        <w:rPr>
          <w:b/>
          <w:bCs/>
          <w:lang w:val="ja-JP"/>
        </w:rPr>
        <w:fldChar w:fldCharType="end"/>
      </w:r>
    </w:p>
    <w:p w14:paraId="07903773" w14:textId="77777777" w:rsidR="003511EB" w:rsidRDefault="003511EB" w:rsidP="003511EB">
      <w:pPr>
        <w:widowControl/>
        <w:jc w:val="left"/>
        <w:rPr>
          <w:lang w:val="ja-JP"/>
        </w:rPr>
        <w:sectPr w:rsidR="003511EB" w:rsidSect="007275C2">
          <w:headerReference w:type="default" r:id="rId10"/>
          <w:footerReference w:type="default" r:id="rId11"/>
          <w:pgSz w:w="11906" w:h="16838"/>
          <w:pgMar w:top="1418" w:right="1418" w:bottom="1418" w:left="1418" w:header="851" w:footer="992" w:gutter="0"/>
          <w:pgNumType w:start="1"/>
          <w:cols w:space="720"/>
          <w:docGrid w:type="lines" w:linePitch="360"/>
        </w:sectPr>
      </w:pPr>
    </w:p>
    <w:p w14:paraId="42ABFCC3" w14:textId="77777777" w:rsidR="003511EB" w:rsidRDefault="003511EB" w:rsidP="003511EB">
      <w:pPr>
        <w:keepNext/>
        <w:widowControl/>
        <w:numPr>
          <w:ilvl w:val="0"/>
          <w:numId w:val="1"/>
        </w:numPr>
        <w:spacing w:before="240" w:after="120"/>
        <w:outlineLvl w:val="0"/>
        <w:rPr>
          <w:caps/>
          <w:kern w:val="28"/>
          <w:szCs w:val="21"/>
          <w:lang w:val="en-GB"/>
        </w:rPr>
      </w:pPr>
      <w:bookmarkStart w:id="0" w:name="_Toc159408082"/>
      <w:bookmarkStart w:id="1" w:name="_Toc429663904"/>
      <w:bookmarkStart w:id="2" w:name="_Toc423954817"/>
      <w:bookmarkStart w:id="3" w:name="_Toc422410513"/>
      <w:r>
        <w:rPr>
          <w:rFonts w:hint="eastAsia"/>
          <w:caps/>
          <w:kern w:val="28"/>
          <w:szCs w:val="21"/>
          <w:lang w:val="en-GB"/>
        </w:rPr>
        <w:lastRenderedPageBreak/>
        <w:t>中央モニタリング</w:t>
      </w:r>
      <w:bookmarkEnd w:id="0"/>
    </w:p>
    <w:p w14:paraId="5B0C9157" w14:textId="77777777" w:rsidR="003511EB" w:rsidRDefault="003511EB" w:rsidP="003511EB">
      <w:pPr>
        <w:keepNext/>
        <w:widowControl/>
        <w:numPr>
          <w:ilvl w:val="1"/>
          <w:numId w:val="1"/>
        </w:numPr>
        <w:spacing w:before="240" w:after="120"/>
        <w:outlineLvl w:val="0"/>
        <w:rPr>
          <w:caps/>
          <w:kern w:val="28"/>
          <w:szCs w:val="21"/>
          <w:lang w:val="en-GB"/>
        </w:rPr>
      </w:pPr>
      <w:bookmarkStart w:id="4" w:name="_Toc159408083"/>
      <w:r>
        <w:rPr>
          <w:rFonts w:hint="eastAsia"/>
          <w:caps/>
          <w:kern w:val="28"/>
          <w:szCs w:val="21"/>
          <w:lang w:val="en-GB"/>
        </w:rPr>
        <w:t>中央モニタリング結果</w:t>
      </w:r>
      <w:bookmarkEnd w:id="1"/>
      <w:bookmarkEnd w:id="2"/>
      <w:bookmarkEnd w:id="3"/>
      <w:bookmarkEnd w:id="4"/>
    </w:p>
    <w:p w14:paraId="0C30A1E8" w14:textId="77777777" w:rsidR="003511EB" w:rsidRDefault="003511EB" w:rsidP="003511EB">
      <w:pPr>
        <w:rPr>
          <w:szCs w:val="21"/>
        </w:rPr>
      </w:pPr>
    </w:p>
    <w:p w14:paraId="4BF84A5D" w14:textId="77777777" w:rsidR="00C32D37" w:rsidRDefault="00C32D37" w:rsidP="003511EB">
      <w:pPr>
        <w:rPr>
          <w:szCs w:val="21"/>
        </w:rPr>
      </w:pPr>
    </w:p>
    <w:p w14:paraId="1FBE80E9" w14:textId="0EDF0D1E" w:rsidR="003511EB" w:rsidRPr="001D1EED" w:rsidRDefault="003511EB" w:rsidP="003511EB">
      <w:pPr>
        <w:keepNext/>
        <w:widowControl/>
        <w:numPr>
          <w:ilvl w:val="1"/>
          <w:numId w:val="1"/>
        </w:numPr>
        <w:spacing w:before="240" w:after="120"/>
        <w:outlineLvl w:val="0"/>
        <w:rPr>
          <w:caps/>
          <w:kern w:val="28"/>
          <w:szCs w:val="21"/>
          <w:lang w:val="en-GB"/>
        </w:rPr>
      </w:pPr>
      <w:bookmarkStart w:id="5" w:name="_Toc159408084"/>
      <w:r>
        <w:rPr>
          <w:rFonts w:hint="eastAsia"/>
          <w:caps/>
          <w:kern w:val="28"/>
          <w:szCs w:val="21"/>
          <w:lang w:val="en-GB"/>
        </w:rPr>
        <w:t>中央モニタリングに関する問題点について</w:t>
      </w:r>
      <w:bookmarkEnd w:id="5"/>
    </w:p>
    <w:p w14:paraId="6A641D12" w14:textId="77777777" w:rsidR="003511EB" w:rsidRDefault="003511EB" w:rsidP="003511EB">
      <w:pPr>
        <w:rPr>
          <w:szCs w:val="21"/>
        </w:rPr>
      </w:pPr>
    </w:p>
    <w:p w14:paraId="089509AA" w14:textId="77777777" w:rsidR="001D1EED" w:rsidRDefault="001D1EED" w:rsidP="003511EB">
      <w:pPr>
        <w:rPr>
          <w:szCs w:val="21"/>
        </w:rPr>
      </w:pPr>
    </w:p>
    <w:p w14:paraId="1DBC1EBF" w14:textId="7802A522" w:rsidR="003511EB" w:rsidRDefault="007B0005" w:rsidP="003511EB">
      <w:pPr>
        <w:keepNext/>
        <w:widowControl/>
        <w:numPr>
          <w:ilvl w:val="0"/>
          <w:numId w:val="1"/>
        </w:numPr>
        <w:spacing w:before="120" w:after="120"/>
        <w:outlineLvl w:val="0"/>
        <w:rPr>
          <w:caps/>
          <w:kern w:val="28"/>
          <w:szCs w:val="21"/>
          <w:lang w:val="en-GB"/>
        </w:rPr>
      </w:pPr>
      <w:bookmarkStart w:id="6" w:name="_Toc159408085"/>
      <w:r>
        <w:rPr>
          <w:rFonts w:hint="eastAsia"/>
          <w:caps/>
          <w:kern w:val="28"/>
          <w:szCs w:val="21"/>
        </w:rPr>
        <w:t>施設</w:t>
      </w:r>
      <w:r w:rsidR="006F6F0B" w:rsidRPr="006F6F0B">
        <w:rPr>
          <w:rFonts w:hint="eastAsia"/>
          <w:caps/>
          <w:kern w:val="28"/>
          <w:szCs w:val="21"/>
        </w:rPr>
        <w:t>モニタリング</w:t>
      </w:r>
      <w:bookmarkEnd w:id="6"/>
    </w:p>
    <w:p w14:paraId="3FAB165F" w14:textId="14352736" w:rsidR="00843990" w:rsidRPr="00843990" w:rsidRDefault="006F6F0B" w:rsidP="00843990">
      <w:pPr>
        <w:keepNext/>
        <w:widowControl/>
        <w:numPr>
          <w:ilvl w:val="1"/>
          <w:numId w:val="1"/>
        </w:numPr>
        <w:spacing w:before="240" w:after="120"/>
        <w:outlineLvl w:val="0"/>
        <w:rPr>
          <w:caps/>
          <w:kern w:val="28"/>
          <w:szCs w:val="21"/>
          <w:lang w:val="en-GB"/>
        </w:rPr>
      </w:pPr>
      <w:bookmarkStart w:id="7" w:name="_Toc429663906"/>
      <w:bookmarkStart w:id="8" w:name="_Toc423954819"/>
      <w:bookmarkStart w:id="9" w:name="_Toc159408086"/>
      <w:r w:rsidRPr="006F6F0B">
        <w:rPr>
          <w:rFonts w:hint="eastAsia"/>
          <w:caps/>
          <w:kern w:val="28"/>
          <w:szCs w:val="21"/>
          <w:lang w:val="en-GB"/>
        </w:rPr>
        <w:t>施設モニタリング</w:t>
      </w:r>
      <w:r w:rsidR="003511EB">
        <w:rPr>
          <w:rFonts w:hint="eastAsia"/>
          <w:caps/>
          <w:kern w:val="28"/>
          <w:szCs w:val="21"/>
          <w:lang w:val="en-GB"/>
        </w:rPr>
        <w:t>に関する問題点について</w:t>
      </w:r>
      <w:bookmarkEnd w:id="7"/>
      <w:bookmarkEnd w:id="8"/>
      <w:bookmarkEnd w:id="9"/>
    </w:p>
    <w:p w14:paraId="218602E5" w14:textId="77777777" w:rsidR="00843990" w:rsidRDefault="00843990" w:rsidP="00843990">
      <w:pPr>
        <w:rPr>
          <w:szCs w:val="21"/>
        </w:rPr>
      </w:pPr>
    </w:p>
    <w:p w14:paraId="2D29D080" w14:textId="77777777" w:rsidR="00843990" w:rsidRDefault="00843990" w:rsidP="00843990">
      <w:pPr>
        <w:rPr>
          <w:szCs w:val="21"/>
        </w:rPr>
      </w:pPr>
    </w:p>
    <w:p w14:paraId="38309904" w14:textId="77777777" w:rsidR="00843990" w:rsidRDefault="00843990" w:rsidP="00843990">
      <w:pPr>
        <w:keepNext/>
        <w:widowControl/>
        <w:numPr>
          <w:ilvl w:val="1"/>
          <w:numId w:val="1"/>
        </w:numPr>
        <w:spacing w:before="240" w:after="120"/>
        <w:outlineLvl w:val="0"/>
        <w:rPr>
          <w:caps/>
          <w:kern w:val="28"/>
          <w:szCs w:val="21"/>
          <w:lang w:val="en-GB"/>
        </w:rPr>
      </w:pPr>
      <w:bookmarkStart w:id="10" w:name="_Toc159408087"/>
      <w:r w:rsidRPr="006F6F0B">
        <w:rPr>
          <w:rFonts w:hint="eastAsia"/>
          <w:caps/>
          <w:kern w:val="28"/>
          <w:szCs w:val="21"/>
          <w:lang w:val="en-GB"/>
        </w:rPr>
        <w:t>中央モニタリング結果に基づく施設モニタリング</w:t>
      </w:r>
      <w:r>
        <w:rPr>
          <w:rFonts w:hint="eastAsia"/>
          <w:caps/>
          <w:kern w:val="28"/>
          <w:szCs w:val="21"/>
          <w:lang w:val="en-GB"/>
        </w:rPr>
        <w:t>に関する問題点について</w:t>
      </w:r>
      <w:bookmarkEnd w:id="10"/>
    </w:p>
    <w:p w14:paraId="68E8A266" w14:textId="77777777" w:rsidR="00843990" w:rsidRPr="00843990" w:rsidRDefault="00843990" w:rsidP="003511EB">
      <w:pPr>
        <w:rPr>
          <w:szCs w:val="21"/>
          <w:lang w:val="en-GB"/>
        </w:rPr>
      </w:pPr>
    </w:p>
    <w:p w14:paraId="070BA71D" w14:textId="77777777" w:rsidR="003511EB" w:rsidRDefault="003511EB" w:rsidP="003511EB">
      <w:pPr>
        <w:rPr>
          <w:szCs w:val="21"/>
        </w:rPr>
      </w:pPr>
    </w:p>
    <w:p w14:paraId="351E4CC0" w14:textId="0464A4D1" w:rsidR="003511EB" w:rsidRPr="00071B7F" w:rsidRDefault="00E61838" w:rsidP="00071B7F">
      <w:pPr>
        <w:keepNext/>
        <w:widowControl/>
        <w:numPr>
          <w:ilvl w:val="0"/>
          <w:numId w:val="1"/>
        </w:numPr>
        <w:spacing w:before="120" w:after="120"/>
        <w:outlineLvl w:val="0"/>
        <w:rPr>
          <w:caps/>
          <w:kern w:val="28"/>
          <w:szCs w:val="21"/>
          <w:lang w:val="en-GB"/>
        </w:rPr>
      </w:pPr>
      <w:bookmarkStart w:id="11" w:name="_Toc159408088"/>
      <w:r>
        <w:rPr>
          <w:rFonts w:hint="eastAsia"/>
          <w:caps/>
          <w:kern w:val="28"/>
          <w:szCs w:val="21"/>
        </w:rPr>
        <w:t>データマネジメント</w:t>
      </w:r>
      <w:bookmarkEnd w:id="11"/>
    </w:p>
    <w:p w14:paraId="114A240C" w14:textId="5D5E7CDA" w:rsidR="00843990" w:rsidRPr="00843990" w:rsidRDefault="00843990" w:rsidP="00843990">
      <w:pPr>
        <w:keepNext/>
        <w:widowControl/>
        <w:numPr>
          <w:ilvl w:val="1"/>
          <w:numId w:val="1"/>
        </w:numPr>
        <w:spacing w:before="240" w:after="120"/>
        <w:outlineLvl w:val="0"/>
        <w:rPr>
          <w:caps/>
          <w:kern w:val="28"/>
          <w:szCs w:val="21"/>
          <w:lang w:val="en-GB"/>
        </w:rPr>
      </w:pPr>
      <w:bookmarkStart w:id="12" w:name="_Toc159408089"/>
      <w:r>
        <w:rPr>
          <w:rFonts w:hint="eastAsia"/>
          <w:caps/>
          <w:kern w:val="28"/>
          <w:szCs w:val="21"/>
          <w:lang w:val="en-GB"/>
        </w:rPr>
        <w:t>データマネジメント</w:t>
      </w:r>
      <w:r w:rsidRPr="00843990">
        <w:rPr>
          <w:rFonts w:hint="eastAsia"/>
          <w:caps/>
          <w:kern w:val="28"/>
          <w:szCs w:val="21"/>
        </w:rPr>
        <w:t>（データクリーニング）に関する問題点について</w:t>
      </w:r>
      <w:bookmarkEnd w:id="12"/>
    </w:p>
    <w:p w14:paraId="66734328" w14:textId="77777777" w:rsidR="003511EB" w:rsidRPr="00843990" w:rsidRDefault="003511EB" w:rsidP="003511EB">
      <w:pPr>
        <w:rPr>
          <w:szCs w:val="21"/>
          <w:lang w:val="en-GB"/>
        </w:rPr>
      </w:pPr>
    </w:p>
    <w:p w14:paraId="169ABE33" w14:textId="77777777" w:rsidR="00C32D37" w:rsidRDefault="00C32D37" w:rsidP="003511EB">
      <w:pPr>
        <w:rPr>
          <w:szCs w:val="21"/>
        </w:rPr>
      </w:pPr>
    </w:p>
    <w:p w14:paraId="799B5DFC" w14:textId="5F86CD7A" w:rsidR="00ED3600" w:rsidRPr="00071B7F" w:rsidRDefault="00ED3600" w:rsidP="00071B7F">
      <w:pPr>
        <w:keepNext/>
        <w:widowControl/>
        <w:numPr>
          <w:ilvl w:val="0"/>
          <w:numId w:val="1"/>
        </w:numPr>
        <w:spacing w:before="120" w:after="120"/>
        <w:outlineLvl w:val="0"/>
        <w:rPr>
          <w:caps/>
          <w:kern w:val="28"/>
          <w:szCs w:val="21"/>
          <w:lang w:val="en-GB"/>
        </w:rPr>
      </w:pPr>
      <w:bookmarkStart w:id="13" w:name="_Toc159408090"/>
      <w:r>
        <w:rPr>
          <w:rFonts w:hint="eastAsia"/>
          <w:caps/>
          <w:kern w:val="28"/>
          <w:szCs w:val="21"/>
        </w:rPr>
        <w:t>その他</w:t>
      </w:r>
      <w:r w:rsidR="00071B7F" w:rsidRPr="00AA6299">
        <w:rPr>
          <w:rFonts w:hint="eastAsia"/>
          <w:caps/>
          <w:kern w:val="28"/>
          <w:szCs w:val="21"/>
          <w:lang w:val="en-GB"/>
        </w:rPr>
        <w:t>、本治験の実施に影響を与える問題点等</w:t>
      </w:r>
      <w:bookmarkEnd w:id="13"/>
    </w:p>
    <w:p w14:paraId="6EE43476" w14:textId="77777777" w:rsidR="003511EB" w:rsidRDefault="003511EB" w:rsidP="003511EB">
      <w:pPr>
        <w:rPr>
          <w:szCs w:val="21"/>
          <w:lang w:val="en-GB"/>
        </w:rPr>
      </w:pPr>
    </w:p>
    <w:p w14:paraId="796E2429" w14:textId="77777777" w:rsidR="00C32D37" w:rsidRPr="00ED3600" w:rsidRDefault="00C32D37" w:rsidP="003511EB">
      <w:pPr>
        <w:rPr>
          <w:szCs w:val="21"/>
          <w:lang w:val="en-GB"/>
        </w:rPr>
      </w:pPr>
    </w:p>
    <w:p w14:paraId="13973DF7" w14:textId="77777777" w:rsidR="0040390B" w:rsidRDefault="0040390B" w:rsidP="0040390B">
      <w:pPr>
        <w:keepNext/>
        <w:widowControl/>
        <w:numPr>
          <w:ilvl w:val="0"/>
          <w:numId w:val="1"/>
        </w:numPr>
        <w:spacing w:before="120" w:after="120"/>
        <w:outlineLvl w:val="0"/>
        <w:rPr>
          <w:caps/>
          <w:kern w:val="28"/>
          <w:szCs w:val="21"/>
          <w:lang w:val="en-GB"/>
        </w:rPr>
      </w:pPr>
      <w:bookmarkStart w:id="14" w:name="_Toc159408091"/>
      <w:r w:rsidRPr="007022FE">
        <w:rPr>
          <w:rFonts w:hint="eastAsia"/>
          <w:caps/>
          <w:kern w:val="28"/>
          <w:szCs w:val="21"/>
        </w:rPr>
        <w:t>改善アクション方法等</w:t>
      </w:r>
      <w:r>
        <w:rPr>
          <w:rFonts w:hint="eastAsia"/>
          <w:caps/>
          <w:kern w:val="28"/>
          <w:szCs w:val="21"/>
        </w:rPr>
        <w:t>の提案</w:t>
      </w:r>
      <w:bookmarkEnd w:id="14"/>
    </w:p>
    <w:p w14:paraId="618EB87A" w14:textId="77777777" w:rsidR="004F6D5D" w:rsidRDefault="004F6D5D" w:rsidP="003511EB">
      <w:pPr>
        <w:rPr>
          <w:szCs w:val="21"/>
        </w:rPr>
      </w:pPr>
    </w:p>
    <w:p w14:paraId="065ABC62" w14:textId="77777777" w:rsidR="00C32D37" w:rsidRDefault="00C32D37" w:rsidP="003511EB">
      <w:pPr>
        <w:rPr>
          <w:szCs w:val="21"/>
        </w:rPr>
      </w:pPr>
    </w:p>
    <w:p w14:paraId="43BD9864" w14:textId="6D1078DE" w:rsidR="003511EB" w:rsidRDefault="003511EB" w:rsidP="003511EB">
      <w:pPr>
        <w:keepNext/>
        <w:widowControl/>
        <w:numPr>
          <w:ilvl w:val="0"/>
          <w:numId w:val="1"/>
        </w:numPr>
        <w:spacing w:before="120" w:after="120"/>
        <w:outlineLvl w:val="0"/>
        <w:rPr>
          <w:caps/>
          <w:kern w:val="28"/>
          <w:szCs w:val="21"/>
          <w:lang w:val="en-GB"/>
        </w:rPr>
      </w:pPr>
      <w:bookmarkStart w:id="15" w:name="_Toc159408092"/>
      <w:r>
        <w:rPr>
          <w:rFonts w:hint="eastAsia"/>
          <w:caps/>
          <w:kern w:val="28"/>
          <w:szCs w:val="21"/>
        </w:rPr>
        <w:t>今後のモニタリング計画</w:t>
      </w:r>
      <w:r w:rsidR="00071B7F">
        <w:rPr>
          <w:rFonts w:hint="eastAsia"/>
          <w:caps/>
          <w:kern w:val="28"/>
          <w:szCs w:val="21"/>
        </w:rPr>
        <w:t>について</w:t>
      </w:r>
      <w:bookmarkEnd w:id="15"/>
    </w:p>
    <w:p w14:paraId="307FB7DC" w14:textId="2AC5B284" w:rsidR="00843990" w:rsidRDefault="003511EB" w:rsidP="00071B7F">
      <w:pPr>
        <w:ind w:firstLine="420"/>
        <w:rPr>
          <w:szCs w:val="21"/>
        </w:rPr>
      </w:pPr>
      <w:r>
        <w:rPr>
          <w:rFonts w:hint="eastAsia"/>
          <w:szCs w:val="21"/>
        </w:rPr>
        <w:t>モニタリング計画の変更：　□ 要　　□</w:t>
      </w:r>
      <w:r w:rsidR="00011F82">
        <w:rPr>
          <w:rFonts w:hint="eastAsia"/>
          <w:szCs w:val="21"/>
        </w:rPr>
        <w:t xml:space="preserve"> 否</w:t>
      </w:r>
    </w:p>
    <w:p w14:paraId="207E16BF" w14:textId="77777777" w:rsidR="007B0005" w:rsidRDefault="007B0005" w:rsidP="00071B7F">
      <w:pPr>
        <w:ind w:firstLine="420"/>
        <w:rPr>
          <w:szCs w:val="21"/>
        </w:rPr>
      </w:pPr>
    </w:p>
    <w:p w14:paraId="611B13B0" w14:textId="00D5D867" w:rsidR="00842A2D" w:rsidRDefault="00843990" w:rsidP="007B0005">
      <w:pPr>
        <w:ind w:firstLineChars="300" w:firstLine="630"/>
        <w:rPr>
          <w:szCs w:val="21"/>
        </w:rPr>
      </w:pPr>
      <w:r>
        <w:rPr>
          <w:rFonts w:hint="eastAsia"/>
          <w:szCs w:val="21"/>
        </w:rPr>
        <w:t>次回の中央モニタリングの</w:t>
      </w:r>
      <w:r w:rsidR="007B0005">
        <w:rPr>
          <w:rFonts w:hint="eastAsia"/>
          <w:szCs w:val="21"/>
        </w:rPr>
        <w:t>予定</w:t>
      </w:r>
      <w:r>
        <w:rPr>
          <w:rFonts w:hint="eastAsia"/>
          <w:szCs w:val="21"/>
        </w:rPr>
        <w:t>：202X年XX月</w:t>
      </w:r>
    </w:p>
    <w:p w14:paraId="4152FDBF" w14:textId="77777777" w:rsidR="00262A61" w:rsidRPr="00071B7F" w:rsidRDefault="00262A61" w:rsidP="007B0005">
      <w:pPr>
        <w:ind w:firstLineChars="300" w:firstLine="630"/>
        <w:rPr>
          <w:szCs w:val="21"/>
        </w:rPr>
      </w:pPr>
    </w:p>
    <w:sectPr w:rsidR="00262A61" w:rsidRPr="00071B7F" w:rsidSect="007275C2">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4D3D" w14:textId="77777777" w:rsidR="007275C2" w:rsidRDefault="007275C2" w:rsidP="00280946">
      <w:r>
        <w:separator/>
      </w:r>
    </w:p>
  </w:endnote>
  <w:endnote w:type="continuationSeparator" w:id="0">
    <w:p w14:paraId="5C72BC90" w14:textId="77777777" w:rsidR="007275C2" w:rsidRDefault="007275C2" w:rsidP="0028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7016F" w14:textId="0C163F03" w:rsidR="001A4AF4" w:rsidRDefault="001A4AF4">
    <w:pPr>
      <w:pStyle w:val="a8"/>
      <w:jc w:val="center"/>
    </w:pPr>
  </w:p>
  <w:p w14:paraId="7E56B0BF" w14:textId="77777777" w:rsidR="001A4AF4" w:rsidRDefault="001A4A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502740"/>
      <w:docPartObj>
        <w:docPartGallery w:val="Page Numbers (Bottom of Page)"/>
        <w:docPartUnique/>
      </w:docPartObj>
    </w:sdtPr>
    <w:sdtEndPr>
      <w:rPr>
        <w:sz w:val="18"/>
        <w:szCs w:val="18"/>
      </w:rPr>
    </w:sdtEndPr>
    <w:sdtContent>
      <w:p w14:paraId="42B029FF" w14:textId="6DF7EE93" w:rsidR="000842E4" w:rsidRPr="00C90954" w:rsidRDefault="000842E4">
        <w:pPr>
          <w:pStyle w:val="a8"/>
          <w:jc w:val="center"/>
          <w:rPr>
            <w:sz w:val="18"/>
            <w:szCs w:val="18"/>
          </w:rPr>
        </w:pPr>
        <w:r w:rsidRPr="00C90954">
          <w:rPr>
            <w:sz w:val="18"/>
            <w:szCs w:val="18"/>
          </w:rPr>
          <w:fldChar w:fldCharType="begin"/>
        </w:r>
        <w:r w:rsidRPr="00C90954">
          <w:rPr>
            <w:sz w:val="18"/>
            <w:szCs w:val="18"/>
          </w:rPr>
          <w:instrText>PAGE   \* MERGEFORMAT</w:instrText>
        </w:r>
        <w:r w:rsidRPr="00C90954">
          <w:rPr>
            <w:sz w:val="18"/>
            <w:szCs w:val="18"/>
          </w:rPr>
          <w:fldChar w:fldCharType="separate"/>
        </w:r>
        <w:r w:rsidRPr="00C90954">
          <w:rPr>
            <w:sz w:val="18"/>
            <w:szCs w:val="18"/>
            <w:lang w:val="ja-JP"/>
          </w:rPr>
          <w:t>2</w:t>
        </w:r>
        <w:r w:rsidRPr="00C90954">
          <w:rPr>
            <w:sz w:val="18"/>
            <w:szCs w:val="18"/>
          </w:rPr>
          <w:fldChar w:fldCharType="end"/>
        </w:r>
      </w:p>
    </w:sdtContent>
  </w:sdt>
  <w:p w14:paraId="13A8F738" w14:textId="77777777" w:rsidR="000842E4" w:rsidRDefault="000842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C1991" w14:textId="77777777" w:rsidR="007275C2" w:rsidRDefault="007275C2" w:rsidP="00280946">
      <w:r>
        <w:separator/>
      </w:r>
    </w:p>
  </w:footnote>
  <w:footnote w:type="continuationSeparator" w:id="0">
    <w:p w14:paraId="0A2FE8E7" w14:textId="77777777" w:rsidR="007275C2" w:rsidRDefault="007275C2" w:rsidP="0028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66C9" w14:textId="7C90A274" w:rsidR="00280946" w:rsidRPr="005F6DF0" w:rsidRDefault="00280946">
    <w:pPr>
      <w:pStyle w:val="a6"/>
      <w:rPr>
        <w:sz w:val="18"/>
      </w:rPr>
    </w:pPr>
    <w:r w:rsidRPr="005F6DF0">
      <w:rPr>
        <w:sz w:val="18"/>
        <w:szCs w:val="20"/>
      </w:rPr>
      <w:t>中央モニタリング計画書 別紙4</w:t>
    </w:r>
    <w:r w:rsidR="005F6DF0">
      <w:rPr>
        <w:rFonts w:hint="eastAsia"/>
        <w:sz w:val="18"/>
        <w:szCs w:val="20"/>
      </w:rPr>
      <w:t>（202</w:t>
    </w:r>
    <w:r w:rsidR="005F6DF0" w:rsidRPr="005F6DF0">
      <w:rPr>
        <w:rFonts w:hint="eastAsia"/>
        <w:sz w:val="18"/>
        <w:szCs w:val="20"/>
        <w:highlight w:val="yellow"/>
      </w:rPr>
      <w:t>X</w:t>
    </w:r>
    <w:r w:rsidR="005F6DF0">
      <w:rPr>
        <w:rFonts w:hint="eastAsia"/>
        <w:sz w:val="18"/>
        <w:szCs w:val="20"/>
      </w:rPr>
      <w:t>年</w:t>
    </w:r>
    <w:r w:rsidR="005F6DF0" w:rsidRPr="005F6DF0">
      <w:rPr>
        <w:rFonts w:hint="eastAsia"/>
        <w:sz w:val="18"/>
        <w:szCs w:val="20"/>
        <w:highlight w:val="yellow"/>
      </w:rPr>
      <w:t>XX</w:t>
    </w:r>
    <w:r w:rsidR="005F6DF0">
      <w:rPr>
        <w:rFonts w:hint="eastAsia"/>
        <w:sz w:val="18"/>
        <w:szCs w:val="20"/>
      </w:rPr>
      <w:t>月</w:t>
    </w:r>
    <w:r w:rsidR="005F6DF0" w:rsidRPr="005F6DF0">
      <w:rPr>
        <w:rFonts w:hint="eastAsia"/>
        <w:sz w:val="18"/>
        <w:szCs w:val="20"/>
        <w:highlight w:val="yellow"/>
      </w:rPr>
      <w:t>XX</w:t>
    </w:r>
    <w:r w:rsidR="005F6DF0">
      <w:rPr>
        <w:rFonts w:hint="eastAsia"/>
        <w:sz w:val="18"/>
        <w:szCs w:val="20"/>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A2A87"/>
    <w:multiLevelType w:val="multilevel"/>
    <w:tmpl w:val="B7560102"/>
    <w:lvl w:ilvl="0">
      <w:start w:val="1"/>
      <w:numFmt w:val="decimal"/>
      <w:lvlText w:val="%1."/>
      <w:lvlJc w:val="left"/>
      <w:pPr>
        <w:ind w:left="420" w:hanging="420"/>
      </w:pPr>
    </w:lvl>
    <w:lvl w:ilvl="1">
      <w:start w:val="1"/>
      <w:numFmt w:val="decimal"/>
      <w:isLgl/>
      <w:lvlText w:val="%1.%2"/>
      <w:lvlJc w:val="left"/>
      <w:pPr>
        <w:ind w:left="990" w:hanging="570"/>
      </w:pPr>
    </w:lvl>
    <w:lvl w:ilvl="2">
      <w:start w:val="1"/>
      <w:numFmt w:val="decimal"/>
      <w:isLgl/>
      <w:lvlText w:val="%1.%2.%3"/>
      <w:lvlJc w:val="left"/>
      <w:pPr>
        <w:ind w:left="1560" w:hanging="720"/>
      </w:pPr>
    </w:lvl>
    <w:lvl w:ilvl="3">
      <w:start w:val="1"/>
      <w:numFmt w:val="decimal"/>
      <w:isLgl/>
      <w:lvlText w:val="%1.%2.%3.%4"/>
      <w:lvlJc w:val="left"/>
      <w:pPr>
        <w:ind w:left="1980" w:hanging="720"/>
      </w:pPr>
    </w:lvl>
    <w:lvl w:ilvl="4">
      <w:start w:val="1"/>
      <w:numFmt w:val="decimal"/>
      <w:isLgl/>
      <w:lvlText w:val="%1.%2.%3.%4.%5"/>
      <w:lvlJc w:val="left"/>
      <w:pPr>
        <w:ind w:left="2760" w:hanging="1080"/>
      </w:pPr>
    </w:lvl>
    <w:lvl w:ilvl="5">
      <w:start w:val="1"/>
      <w:numFmt w:val="decimal"/>
      <w:isLgl/>
      <w:lvlText w:val="%1.%2.%3.%4.%5.%6"/>
      <w:lvlJc w:val="left"/>
      <w:pPr>
        <w:ind w:left="3180" w:hanging="1080"/>
      </w:pPr>
    </w:lvl>
    <w:lvl w:ilvl="6">
      <w:start w:val="1"/>
      <w:numFmt w:val="decimal"/>
      <w:isLgl/>
      <w:lvlText w:val="%1.%2.%3.%4.%5.%6.%7"/>
      <w:lvlJc w:val="left"/>
      <w:pPr>
        <w:ind w:left="3960" w:hanging="1440"/>
      </w:pPr>
    </w:lvl>
    <w:lvl w:ilvl="7">
      <w:start w:val="1"/>
      <w:numFmt w:val="decimal"/>
      <w:isLgl/>
      <w:lvlText w:val="%1.%2.%3.%4.%5.%6.%7.%8"/>
      <w:lvlJc w:val="left"/>
      <w:pPr>
        <w:ind w:left="4380" w:hanging="1440"/>
      </w:pPr>
    </w:lvl>
    <w:lvl w:ilvl="8">
      <w:start w:val="1"/>
      <w:numFmt w:val="decimal"/>
      <w:isLgl/>
      <w:lvlText w:val="%1.%2.%3.%4.%5.%6.%7.%8.%9"/>
      <w:lvlJc w:val="left"/>
      <w:pPr>
        <w:ind w:left="5160" w:hanging="1800"/>
      </w:pPr>
    </w:lvl>
  </w:abstractNum>
  <w:num w:numId="1" w16cid:durableId="1574469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EB"/>
    <w:rsid w:val="00005B78"/>
    <w:rsid w:val="00007C9F"/>
    <w:rsid w:val="00011F82"/>
    <w:rsid w:val="000315A7"/>
    <w:rsid w:val="00035635"/>
    <w:rsid w:val="00060C88"/>
    <w:rsid w:val="00071B7F"/>
    <w:rsid w:val="000842E4"/>
    <w:rsid w:val="000B2D99"/>
    <w:rsid w:val="00114913"/>
    <w:rsid w:val="00121BCE"/>
    <w:rsid w:val="00123A5C"/>
    <w:rsid w:val="001A4AF4"/>
    <w:rsid w:val="001B3516"/>
    <w:rsid w:val="001C09CC"/>
    <w:rsid w:val="001C71D3"/>
    <w:rsid w:val="001D1EED"/>
    <w:rsid w:val="001D49D6"/>
    <w:rsid w:val="00243A30"/>
    <w:rsid w:val="00262A61"/>
    <w:rsid w:val="00280946"/>
    <w:rsid w:val="00290194"/>
    <w:rsid w:val="003333AD"/>
    <w:rsid w:val="0034685F"/>
    <w:rsid w:val="003511EB"/>
    <w:rsid w:val="0035166B"/>
    <w:rsid w:val="0040390B"/>
    <w:rsid w:val="00420015"/>
    <w:rsid w:val="00430318"/>
    <w:rsid w:val="004C0C77"/>
    <w:rsid w:val="004C7A22"/>
    <w:rsid w:val="004F240E"/>
    <w:rsid w:val="004F6D5D"/>
    <w:rsid w:val="00527CB6"/>
    <w:rsid w:val="00546836"/>
    <w:rsid w:val="00572F59"/>
    <w:rsid w:val="00580568"/>
    <w:rsid w:val="005F43E4"/>
    <w:rsid w:val="005F6DF0"/>
    <w:rsid w:val="00607F58"/>
    <w:rsid w:val="00677AE8"/>
    <w:rsid w:val="006937CF"/>
    <w:rsid w:val="006B3263"/>
    <w:rsid w:val="006F6F0B"/>
    <w:rsid w:val="007022FE"/>
    <w:rsid w:val="007275C2"/>
    <w:rsid w:val="0074656F"/>
    <w:rsid w:val="00760C06"/>
    <w:rsid w:val="00784992"/>
    <w:rsid w:val="00794941"/>
    <w:rsid w:val="007B0005"/>
    <w:rsid w:val="007F0AFD"/>
    <w:rsid w:val="0081287D"/>
    <w:rsid w:val="00842034"/>
    <w:rsid w:val="00842A2D"/>
    <w:rsid w:val="00843990"/>
    <w:rsid w:val="0087404C"/>
    <w:rsid w:val="008A7B59"/>
    <w:rsid w:val="008D71D9"/>
    <w:rsid w:val="00976294"/>
    <w:rsid w:val="00976753"/>
    <w:rsid w:val="009829EE"/>
    <w:rsid w:val="009F7150"/>
    <w:rsid w:val="00A06797"/>
    <w:rsid w:val="00A532F3"/>
    <w:rsid w:val="00A77D62"/>
    <w:rsid w:val="00AA6299"/>
    <w:rsid w:val="00AC713E"/>
    <w:rsid w:val="00AD6C16"/>
    <w:rsid w:val="00B2363D"/>
    <w:rsid w:val="00B53155"/>
    <w:rsid w:val="00B76EDE"/>
    <w:rsid w:val="00C32D37"/>
    <w:rsid w:val="00C551A3"/>
    <w:rsid w:val="00C6209F"/>
    <w:rsid w:val="00C90954"/>
    <w:rsid w:val="00C9435C"/>
    <w:rsid w:val="00CB668B"/>
    <w:rsid w:val="00CC7EEB"/>
    <w:rsid w:val="00D54E3A"/>
    <w:rsid w:val="00D7477E"/>
    <w:rsid w:val="00D83401"/>
    <w:rsid w:val="00D864BA"/>
    <w:rsid w:val="00DE48E6"/>
    <w:rsid w:val="00E34145"/>
    <w:rsid w:val="00E61838"/>
    <w:rsid w:val="00E67CCF"/>
    <w:rsid w:val="00EB42B8"/>
    <w:rsid w:val="00ED3600"/>
    <w:rsid w:val="00EF7697"/>
    <w:rsid w:val="00F13EF5"/>
    <w:rsid w:val="00F619C2"/>
    <w:rsid w:val="00F860D6"/>
    <w:rsid w:val="00F95813"/>
    <w:rsid w:val="00F95AC3"/>
    <w:rsid w:val="00FE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881F4"/>
  <w15:chartTrackingRefBased/>
  <w15:docId w15:val="{E71BF683-B129-41F3-A1F7-4BFEA25B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63D"/>
    <w:pPr>
      <w:widowControl w:val="0"/>
      <w:jc w:val="both"/>
    </w:pPr>
  </w:style>
  <w:style w:type="paragraph" w:styleId="1">
    <w:name w:val="heading 1"/>
    <w:basedOn w:val="a"/>
    <w:next w:val="a"/>
    <w:link w:val="10"/>
    <w:uiPriority w:val="9"/>
    <w:qFormat/>
    <w:rsid w:val="00EB42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11EB"/>
    <w:rPr>
      <w:color w:val="0000FF"/>
      <w:u w:val="single"/>
    </w:rPr>
  </w:style>
  <w:style w:type="paragraph" w:styleId="11">
    <w:name w:val="toc 1"/>
    <w:basedOn w:val="a"/>
    <w:next w:val="a"/>
    <w:autoRedefine/>
    <w:uiPriority w:val="39"/>
    <w:unhideWhenUsed/>
    <w:rsid w:val="00843990"/>
    <w:pPr>
      <w:tabs>
        <w:tab w:val="left" w:pos="630"/>
        <w:tab w:val="right" w:leader="dot" w:pos="9060"/>
      </w:tabs>
    </w:pPr>
    <w:rPr>
      <w:caps/>
      <w:noProof/>
      <w:kern w:val="28"/>
      <w:lang w:val="en-GB"/>
    </w:rPr>
  </w:style>
  <w:style w:type="paragraph" w:styleId="a4">
    <w:name w:val="Title"/>
    <w:basedOn w:val="a"/>
    <w:next w:val="a"/>
    <w:link w:val="a5"/>
    <w:uiPriority w:val="10"/>
    <w:qFormat/>
    <w:rsid w:val="003511EB"/>
    <w:pPr>
      <w:spacing w:before="240" w:after="120"/>
      <w:jc w:val="center"/>
      <w:outlineLvl w:val="0"/>
    </w:pPr>
    <w:rPr>
      <w:sz w:val="28"/>
      <w:szCs w:val="32"/>
    </w:rPr>
  </w:style>
  <w:style w:type="character" w:customStyle="1" w:styleId="a5">
    <w:name w:val="表題 (文字)"/>
    <w:basedOn w:val="a0"/>
    <w:link w:val="a4"/>
    <w:uiPriority w:val="10"/>
    <w:rsid w:val="003511EB"/>
    <w:rPr>
      <w:rFonts w:ascii="Arial" w:eastAsia="ＭＳ ゴシック" w:hAnsi="Arial" w:cs="Times New Roman"/>
      <w:sz w:val="28"/>
      <w:szCs w:val="32"/>
    </w:rPr>
  </w:style>
  <w:style w:type="paragraph" w:customStyle="1" w:styleId="Tahoma14pt185mm49mm">
    <w:name w:val="スタイル Tahoma 14 pt 中央揃え 左 :  18.5 mm 最初の行 :  4.9 mm"/>
    <w:basedOn w:val="a"/>
    <w:autoRedefine/>
    <w:rsid w:val="00842034"/>
    <w:pPr>
      <w:adjustRightInd w:val="0"/>
      <w:jc w:val="left"/>
    </w:pPr>
    <w:rPr>
      <w:rFonts w:cs="Tahoma"/>
      <w:sz w:val="24"/>
      <w:szCs w:val="28"/>
      <w:lang w:eastAsia="zh-TW"/>
    </w:rPr>
  </w:style>
  <w:style w:type="paragraph" w:styleId="a6">
    <w:name w:val="header"/>
    <w:basedOn w:val="a"/>
    <w:link w:val="a7"/>
    <w:uiPriority w:val="99"/>
    <w:unhideWhenUsed/>
    <w:rsid w:val="00280946"/>
    <w:pPr>
      <w:tabs>
        <w:tab w:val="center" w:pos="4252"/>
        <w:tab w:val="right" w:pos="8504"/>
      </w:tabs>
      <w:snapToGrid w:val="0"/>
    </w:pPr>
  </w:style>
  <w:style w:type="character" w:customStyle="1" w:styleId="a7">
    <w:name w:val="ヘッダー (文字)"/>
    <w:basedOn w:val="a0"/>
    <w:link w:val="a6"/>
    <w:uiPriority w:val="99"/>
    <w:rsid w:val="00280946"/>
    <w:rPr>
      <w:rFonts w:ascii="Arial" w:eastAsia="ＭＳ Ｐゴシック" w:hAnsi="Arial" w:cs="Times New Roman"/>
      <w:sz w:val="18"/>
    </w:rPr>
  </w:style>
  <w:style w:type="paragraph" w:styleId="a8">
    <w:name w:val="footer"/>
    <w:basedOn w:val="a"/>
    <w:link w:val="a9"/>
    <w:uiPriority w:val="99"/>
    <w:unhideWhenUsed/>
    <w:rsid w:val="00280946"/>
    <w:pPr>
      <w:tabs>
        <w:tab w:val="center" w:pos="4252"/>
        <w:tab w:val="right" w:pos="8504"/>
      </w:tabs>
      <w:snapToGrid w:val="0"/>
    </w:pPr>
  </w:style>
  <w:style w:type="character" w:customStyle="1" w:styleId="a9">
    <w:name w:val="フッター (文字)"/>
    <w:basedOn w:val="a0"/>
    <w:link w:val="a8"/>
    <w:uiPriority w:val="99"/>
    <w:rsid w:val="00280946"/>
    <w:rPr>
      <w:rFonts w:ascii="Arial" w:eastAsia="ＭＳ Ｐゴシック" w:hAnsi="Arial" w:cs="Times New Roman"/>
      <w:sz w:val="18"/>
    </w:rPr>
  </w:style>
  <w:style w:type="character" w:customStyle="1" w:styleId="10">
    <w:name w:val="見出し 1 (文字)"/>
    <w:basedOn w:val="a0"/>
    <w:link w:val="1"/>
    <w:uiPriority w:val="9"/>
    <w:rsid w:val="00EB42B8"/>
    <w:rPr>
      <w:rFonts w:asciiTheme="majorHAnsi" w:eastAsiaTheme="majorEastAsia" w:hAnsiTheme="majorHAnsi" w:cstheme="majorBidi"/>
      <w:sz w:val="24"/>
      <w:szCs w:val="24"/>
    </w:rPr>
  </w:style>
  <w:style w:type="paragraph" w:styleId="aa">
    <w:name w:val="Subtitle"/>
    <w:basedOn w:val="a"/>
    <w:next w:val="a"/>
    <w:link w:val="ab"/>
    <w:uiPriority w:val="11"/>
    <w:qFormat/>
    <w:rsid w:val="00C551A3"/>
    <w:pPr>
      <w:jc w:val="center"/>
      <w:outlineLvl w:val="1"/>
    </w:pPr>
    <w:rPr>
      <w:rFonts w:asciiTheme="minorHAnsi" w:hAnsiTheme="minorHAnsi" w:cstheme="minorBidi"/>
      <w:sz w:val="24"/>
      <w:szCs w:val="24"/>
    </w:rPr>
  </w:style>
  <w:style w:type="character" w:customStyle="1" w:styleId="ab">
    <w:name w:val="副題 (文字)"/>
    <w:basedOn w:val="a0"/>
    <w:link w:val="aa"/>
    <w:uiPriority w:val="11"/>
    <w:rsid w:val="00C551A3"/>
    <w:rPr>
      <w:rFonts w:eastAsia="ＭＳ ゴシック"/>
      <w:sz w:val="24"/>
      <w:szCs w:val="24"/>
    </w:rPr>
  </w:style>
  <w:style w:type="paragraph" w:styleId="2">
    <w:name w:val="toc 2"/>
    <w:basedOn w:val="a"/>
    <w:next w:val="a"/>
    <w:autoRedefine/>
    <w:uiPriority w:val="39"/>
    <w:unhideWhenUsed/>
    <w:rsid w:val="00C551A3"/>
    <w:pPr>
      <w:ind w:leftChars="100" w:left="210"/>
    </w:pPr>
  </w:style>
  <w:style w:type="paragraph" w:customStyle="1" w:styleId="12">
    <w:name w:val="スタイル1"/>
    <w:basedOn w:val="a"/>
    <w:link w:val="13"/>
    <w:qFormat/>
    <w:rsid w:val="009829EE"/>
    <w:rPr>
      <w:sz w:val="24"/>
    </w:rPr>
  </w:style>
  <w:style w:type="character" w:customStyle="1" w:styleId="13">
    <w:name w:val="スタイル1 (文字)"/>
    <w:basedOn w:val="ab"/>
    <w:link w:val="12"/>
    <w:rsid w:val="009829EE"/>
    <w:rPr>
      <w:rFonts w:ascii="Arial" w:eastAsia="ＭＳ ゴシック" w:hAnsi="Arial" w:cs="Times New Roman"/>
      <w:sz w:val="24"/>
      <w:szCs w:val="24"/>
    </w:rPr>
  </w:style>
  <w:style w:type="table" w:styleId="ac">
    <w:name w:val="Table Grid"/>
    <w:basedOn w:val="a1"/>
    <w:uiPriority w:val="39"/>
    <w:rsid w:val="00C6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E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1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2E36E-B492-47AC-A028-927C487F479A}">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2.xml><?xml version="1.0" encoding="utf-8"?>
<ds:datastoreItem xmlns:ds="http://schemas.openxmlformats.org/officeDocument/2006/customXml" ds:itemID="{90A556F4-44AB-40A7-A85F-1839C570B249}">
  <ds:schemaRefs>
    <ds:schemaRef ds:uri="http://schemas.microsoft.com/sharepoint/v3/contenttype/forms"/>
  </ds:schemaRefs>
</ds:datastoreItem>
</file>

<file path=customXml/itemProps3.xml><?xml version="1.0" encoding="utf-8"?>
<ds:datastoreItem xmlns:ds="http://schemas.openxmlformats.org/officeDocument/2006/customXml" ds:itemID="{7E712046-99FC-41A8-A97D-0D3F09C7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19</cp:revision>
  <cp:lastPrinted>2024-03-13T00:04:00Z</cp:lastPrinted>
  <dcterms:created xsi:type="dcterms:W3CDTF">2023-11-11T12:24:00Z</dcterms:created>
  <dcterms:modified xsi:type="dcterms:W3CDTF">2024-03-24T14:30:00Z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